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F1C" w:rsidRPr="00922A1D" w:rsidRDefault="00926F1C" w:rsidP="002B3197">
      <w:pPr>
        <w:jc w:val="center"/>
        <w:rPr>
          <w:rFonts w:ascii="Arial" w:hAnsi="Arial" w:cs="Arial"/>
        </w:rPr>
      </w:pPr>
    </w:p>
    <w:p w:rsidR="00926F1C" w:rsidRPr="00922A1D" w:rsidRDefault="00926F1C" w:rsidP="00F23BE9">
      <w:pPr>
        <w:rPr>
          <w:rFonts w:ascii="Arial" w:hAnsi="Arial" w:cs="Arial"/>
        </w:rPr>
      </w:pPr>
    </w:p>
    <w:p w:rsidR="00926F1C" w:rsidRPr="00922A1D" w:rsidRDefault="00926F1C" w:rsidP="002B3197">
      <w:pPr>
        <w:jc w:val="center"/>
        <w:rPr>
          <w:rFonts w:ascii="Arial" w:hAnsi="Arial" w:cs="Arial"/>
        </w:rPr>
      </w:pPr>
    </w:p>
    <w:p w:rsidR="00926F1C" w:rsidRPr="00922A1D" w:rsidRDefault="00926F1C" w:rsidP="002B3197">
      <w:pPr>
        <w:jc w:val="center"/>
        <w:rPr>
          <w:rFonts w:ascii="Arial" w:hAnsi="Arial" w:cs="Arial"/>
        </w:rPr>
      </w:pPr>
    </w:p>
    <w:p w:rsidR="00926F1C" w:rsidRPr="00922A1D" w:rsidRDefault="00926F1C" w:rsidP="002B3197">
      <w:pPr>
        <w:jc w:val="center"/>
        <w:rPr>
          <w:rFonts w:ascii="Arial" w:hAnsi="Arial" w:cs="Arial"/>
        </w:rPr>
      </w:pPr>
    </w:p>
    <w:p w:rsidR="009F2EED" w:rsidRPr="002D7266" w:rsidRDefault="002B3197" w:rsidP="00926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2D7266">
        <w:rPr>
          <w:rFonts w:ascii="Arial" w:hAnsi="Arial" w:cs="Arial"/>
          <w:b/>
        </w:rPr>
        <w:t>APPLICATION FORM</w:t>
      </w:r>
    </w:p>
    <w:p w:rsidR="002B3197" w:rsidRPr="00922A1D" w:rsidRDefault="002B3197" w:rsidP="002B3197">
      <w:pPr>
        <w:jc w:val="center"/>
        <w:rPr>
          <w:rFonts w:ascii="Arial" w:hAnsi="Arial" w:cs="Arial"/>
        </w:rPr>
      </w:pPr>
    </w:p>
    <w:p w:rsidR="002B3197" w:rsidRPr="00922A1D" w:rsidRDefault="002B3197" w:rsidP="002B3197">
      <w:pPr>
        <w:jc w:val="center"/>
        <w:rPr>
          <w:rFonts w:ascii="Arial" w:hAnsi="Arial" w:cs="Arial"/>
        </w:rPr>
      </w:pPr>
    </w:p>
    <w:p w:rsidR="00464415" w:rsidRPr="00922A1D" w:rsidRDefault="00464415" w:rsidP="00464415">
      <w:pPr>
        <w:jc w:val="center"/>
        <w:rPr>
          <w:rFonts w:ascii="Arial" w:hAnsi="Arial" w:cs="Arial"/>
        </w:rPr>
      </w:pPr>
      <w:r w:rsidRPr="00922A1D">
        <w:rPr>
          <w:rFonts w:ascii="Arial" w:hAnsi="Arial" w:cs="Arial"/>
        </w:rPr>
        <w:t>CALL FOR FRAMEWORK PARTNERSHIPS WITH MULTIPLE BENEFICIARIES - PILOT CEPOL KNOWLEDGE CENTRES – FOR THE IMPLEMENTATION OF CEPOL TRAINING AND LEARNING ACTIVITIES ON COUNTERTERRORISM AND CSDP MISSIONS 2018-2019</w:t>
      </w:r>
      <w:r w:rsidR="00E36FBA">
        <w:rPr>
          <w:rStyle w:val="FootnoteReference"/>
          <w:rFonts w:ascii="Arial" w:hAnsi="Arial" w:cs="Arial"/>
        </w:rPr>
        <w:footnoteReference w:id="1"/>
      </w:r>
    </w:p>
    <w:p w:rsidR="00464415" w:rsidRPr="00922A1D" w:rsidRDefault="00464415" w:rsidP="00464415">
      <w:pPr>
        <w:jc w:val="center"/>
        <w:rPr>
          <w:rFonts w:ascii="Arial" w:hAnsi="Arial" w:cs="Arial"/>
        </w:rPr>
      </w:pPr>
    </w:p>
    <w:p w:rsidR="00464415" w:rsidRDefault="00464415" w:rsidP="00464415">
      <w:pPr>
        <w:jc w:val="center"/>
        <w:rPr>
          <w:rFonts w:ascii="Arial" w:hAnsi="Arial" w:cs="Arial"/>
        </w:rPr>
      </w:pPr>
      <w:r w:rsidRPr="00922A1D">
        <w:rPr>
          <w:rFonts w:ascii="Arial" w:hAnsi="Arial" w:cs="Arial"/>
        </w:rPr>
        <w:t>RESTRICTED TO CEPOL FRAMEWORK PARTNERS</w:t>
      </w:r>
    </w:p>
    <w:p w:rsidR="00E508FF" w:rsidRPr="00922A1D" w:rsidRDefault="00E508FF" w:rsidP="00E50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</w:rPr>
      </w:pPr>
      <w:r w:rsidRPr="00922A1D">
        <w:rPr>
          <w:rFonts w:ascii="Arial" w:hAnsi="Arial" w:cs="Arial"/>
        </w:rPr>
        <w:br w:type="page"/>
      </w:r>
      <w:r w:rsidRPr="00922A1D">
        <w:rPr>
          <w:rFonts w:ascii="Arial" w:hAnsi="Arial" w:cs="Arial"/>
          <w:b/>
        </w:rPr>
        <w:lastRenderedPageBreak/>
        <w:t>CHECK-LIST</w:t>
      </w:r>
    </w:p>
    <w:p w:rsidR="00E508FF" w:rsidRPr="00922A1D" w:rsidRDefault="00E508FF" w:rsidP="00E508FF">
      <w:pPr>
        <w:tabs>
          <w:tab w:val="left" w:pos="6570"/>
        </w:tabs>
        <w:rPr>
          <w:rFonts w:ascii="Arial" w:hAnsi="Arial" w:cs="Arial"/>
        </w:rPr>
      </w:pPr>
      <w:r w:rsidRPr="00922A1D">
        <w:rPr>
          <w:rFonts w:ascii="Arial" w:hAnsi="Arial" w:cs="Arial"/>
        </w:rPr>
        <w:tab/>
      </w:r>
    </w:p>
    <w:p w:rsidR="00E508FF" w:rsidRPr="00922A1D" w:rsidRDefault="00E508FF" w:rsidP="00E508FF">
      <w:pPr>
        <w:tabs>
          <w:tab w:val="left" w:pos="6570"/>
        </w:tabs>
        <w:rPr>
          <w:rFonts w:ascii="Arial" w:hAnsi="Arial" w:cs="Arial"/>
        </w:rPr>
      </w:pPr>
      <w:r w:rsidRPr="00922A1D">
        <w:rPr>
          <w:rFonts w:ascii="Arial" w:hAnsi="Arial" w:cs="Arial"/>
        </w:rPr>
        <w:t>Please use the TAB-key on your keyboard to navigate between the input fields, or click in the upper left corner of the input field to enter text.</w:t>
      </w:r>
    </w:p>
    <w:p w:rsidR="00E508FF" w:rsidRPr="00922A1D" w:rsidRDefault="00E508FF" w:rsidP="00E508FF">
      <w:pPr>
        <w:tabs>
          <w:tab w:val="left" w:pos="6570"/>
        </w:tabs>
        <w:rPr>
          <w:rFonts w:ascii="Arial" w:hAnsi="Arial" w:cs="Arial"/>
        </w:rPr>
      </w:pPr>
    </w:p>
    <w:tbl>
      <w:tblPr>
        <w:tblStyle w:val="TableGrid"/>
        <w:tblW w:w="8343" w:type="dxa"/>
        <w:tblInd w:w="288" w:type="dxa"/>
        <w:tblLook w:val="04A0" w:firstRow="1" w:lastRow="0" w:firstColumn="1" w:lastColumn="0" w:noHBand="0" w:noVBand="1"/>
      </w:tblPr>
      <w:tblGrid>
        <w:gridCol w:w="4243"/>
        <w:gridCol w:w="4100"/>
      </w:tblGrid>
      <w:tr w:rsidR="00355A5E" w:rsidRPr="00922A1D" w:rsidTr="00B22F38">
        <w:tc>
          <w:tcPr>
            <w:tcW w:w="8343" w:type="dxa"/>
            <w:gridSpan w:val="2"/>
          </w:tcPr>
          <w:p w:rsidR="00355A5E" w:rsidRPr="00922A1D" w:rsidRDefault="00355A5E" w:rsidP="00D84DA0">
            <w:pPr>
              <w:jc w:val="center"/>
              <w:rPr>
                <w:rFonts w:ascii="Arial" w:hAnsi="Arial" w:cs="Arial"/>
                <w:b/>
              </w:rPr>
            </w:pPr>
            <w:r w:rsidRPr="00922A1D">
              <w:rPr>
                <w:rFonts w:ascii="Arial" w:hAnsi="Arial" w:cs="Arial"/>
                <w:b/>
              </w:rPr>
              <w:t>TYPE OF APPLICANT</w:t>
            </w:r>
          </w:p>
        </w:tc>
      </w:tr>
      <w:tr w:rsidR="00355A5E" w:rsidRPr="00922A1D" w:rsidTr="00B22F38">
        <w:tc>
          <w:tcPr>
            <w:tcW w:w="4243" w:type="dxa"/>
          </w:tcPr>
          <w:p w:rsidR="00355A5E" w:rsidRPr="00922A1D" w:rsidRDefault="00464415" w:rsidP="00B22F38">
            <w:pPr>
              <w:tabs>
                <w:tab w:val="left" w:pos="2850"/>
              </w:tabs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The CKC Leader is CEPOL Framework Partner</w:t>
            </w:r>
            <w:r w:rsidR="00355A5E" w:rsidRPr="00922A1D">
              <w:rPr>
                <w:rFonts w:ascii="Arial" w:hAnsi="Arial" w:cs="Arial"/>
              </w:rPr>
              <w:tab/>
            </w:r>
          </w:p>
        </w:tc>
        <w:tc>
          <w:tcPr>
            <w:tcW w:w="4100" w:type="dxa"/>
          </w:tcPr>
          <w:p w:rsidR="00355A5E" w:rsidRPr="00922A1D" w:rsidRDefault="0005110E" w:rsidP="00D84D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355A5E" w:rsidRPr="00922A1D" w:rsidTr="00B22F38">
        <w:tblPrEx>
          <w:tblLook w:val="01E0" w:firstRow="1" w:lastRow="1" w:firstColumn="1" w:lastColumn="1" w:noHBand="0" w:noVBand="0"/>
        </w:tblPrEx>
        <w:tc>
          <w:tcPr>
            <w:tcW w:w="4243" w:type="dxa"/>
          </w:tcPr>
          <w:p w:rsidR="00355A5E" w:rsidRPr="00922A1D" w:rsidRDefault="00464415" w:rsidP="00B22F38">
            <w:pPr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All CKC partners are CEPOL Framework Partners</w:t>
            </w:r>
          </w:p>
        </w:tc>
        <w:tc>
          <w:tcPr>
            <w:tcW w:w="4100" w:type="dxa"/>
          </w:tcPr>
          <w:p w:rsidR="00355A5E" w:rsidRPr="00922A1D" w:rsidRDefault="00355A5E" w:rsidP="00D84DA0">
            <w:pPr>
              <w:jc w:val="center"/>
              <w:rPr>
                <w:rFonts w:ascii="Arial" w:hAnsi="Arial" w:cs="Arial"/>
                <w:b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</w:tbl>
    <w:p w:rsidR="001D0012" w:rsidRPr="00922A1D" w:rsidRDefault="001D0012" w:rsidP="00E508FF">
      <w:pPr>
        <w:tabs>
          <w:tab w:val="left" w:pos="657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288" w:type="dxa"/>
        <w:tblLook w:val="01E0" w:firstRow="1" w:lastRow="1" w:firstColumn="1" w:lastColumn="1" w:noHBand="0" w:noVBand="0"/>
      </w:tblPr>
      <w:tblGrid>
        <w:gridCol w:w="4175"/>
        <w:gridCol w:w="4167"/>
      </w:tblGrid>
      <w:tr w:rsidR="00E508FF" w:rsidRPr="00922A1D" w:rsidTr="001A273C">
        <w:tc>
          <w:tcPr>
            <w:tcW w:w="8342" w:type="dxa"/>
            <w:gridSpan w:val="2"/>
          </w:tcPr>
          <w:p w:rsidR="00E508FF" w:rsidRPr="00922A1D" w:rsidRDefault="00E508FF" w:rsidP="00E508FF">
            <w:pPr>
              <w:rPr>
                <w:rFonts w:ascii="Arial" w:hAnsi="Arial" w:cs="Arial"/>
                <w:b/>
              </w:rPr>
            </w:pPr>
            <w:r w:rsidRPr="00922A1D">
              <w:rPr>
                <w:rFonts w:ascii="Arial" w:hAnsi="Arial" w:cs="Arial"/>
                <w:b/>
              </w:rPr>
              <w:t>THE FOLLOWING DOCUMENTS MUST BE SUBMITTED</w:t>
            </w:r>
            <w:r w:rsidR="00302543" w:rsidRPr="00922A1D">
              <w:rPr>
                <w:rFonts w:ascii="Arial" w:hAnsi="Arial" w:cs="Arial"/>
                <w:b/>
              </w:rPr>
              <w:t xml:space="preserve"> TO CEPOL HQ</w:t>
            </w:r>
            <w:r w:rsidRPr="00922A1D">
              <w:rPr>
                <w:rFonts w:ascii="Arial" w:hAnsi="Arial" w:cs="Arial"/>
                <w:b/>
              </w:rPr>
              <w:t xml:space="preserve"> </w:t>
            </w:r>
            <w:r w:rsidRPr="00922A1D">
              <w:rPr>
                <w:rFonts w:ascii="Arial" w:hAnsi="Arial" w:cs="Arial"/>
                <w:b/>
                <w:u w:val="single"/>
              </w:rPr>
              <w:t>IN TRIPLICATE</w:t>
            </w:r>
            <w:r w:rsidRPr="00922A1D">
              <w:rPr>
                <w:rFonts w:ascii="Arial" w:hAnsi="Arial" w:cs="Arial"/>
                <w:b/>
              </w:rPr>
              <w:t xml:space="preserve"> (ONE ORIGINAL AND TWO COPIES</w:t>
            </w:r>
            <w:r w:rsidR="00FC0EFC" w:rsidRPr="00922A1D">
              <w:rPr>
                <w:rFonts w:ascii="Arial" w:hAnsi="Arial" w:cs="Arial"/>
                <w:b/>
              </w:rPr>
              <w:t>)</w:t>
            </w:r>
            <w:r w:rsidRPr="00922A1D">
              <w:rPr>
                <w:rFonts w:ascii="Arial" w:hAnsi="Arial" w:cs="Arial"/>
                <w:b/>
              </w:rPr>
              <w:t xml:space="preserve">. THE USE OF </w:t>
            </w:r>
            <w:r w:rsidR="00302543" w:rsidRPr="00922A1D">
              <w:rPr>
                <w:rFonts w:ascii="Arial" w:hAnsi="Arial" w:cs="Arial"/>
                <w:b/>
              </w:rPr>
              <w:t xml:space="preserve">THE </w:t>
            </w:r>
            <w:r w:rsidRPr="00922A1D">
              <w:rPr>
                <w:rFonts w:ascii="Arial" w:hAnsi="Arial" w:cs="Arial"/>
                <w:b/>
              </w:rPr>
              <w:t>STANDARD FORMS IS COMPULSORY.</w:t>
            </w:r>
          </w:p>
        </w:tc>
      </w:tr>
      <w:tr w:rsidR="00E508FF" w:rsidRPr="00922A1D" w:rsidTr="001A273C">
        <w:tc>
          <w:tcPr>
            <w:tcW w:w="4175" w:type="dxa"/>
          </w:tcPr>
          <w:p w:rsidR="00E508FF" w:rsidRPr="00922A1D" w:rsidRDefault="00E508FF" w:rsidP="00B22F38">
            <w:pPr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 xml:space="preserve">1. The application form, duly completed, dated and signed by the person </w:t>
            </w:r>
            <w:r w:rsidR="001C379B" w:rsidRPr="00922A1D">
              <w:rPr>
                <w:rFonts w:ascii="Arial" w:hAnsi="Arial" w:cs="Arial"/>
              </w:rPr>
              <w:t>authorised</w:t>
            </w:r>
            <w:r w:rsidRPr="00922A1D">
              <w:rPr>
                <w:rFonts w:ascii="Arial" w:hAnsi="Arial" w:cs="Arial"/>
              </w:rPr>
              <w:t xml:space="preserve"> to enter into legally binding commitments on behalf of the applicant</w:t>
            </w:r>
            <w:r w:rsidR="001C379B" w:rsidRPr="00922A1D">
              <w:rPr>
                <w:rFonts w:ascii="Arial" w:hAnsi="Arial" w:cs="Arial"/>
              </w:rPr>
              <w:t>.</w:t>
            </w:r>
          </w:p>
        </w:tc>
        <w:tc>
          <w:tcPr>
            <w:tcW w:w="4167" w:type="dxa"/>
          </w:tcPr>
          <w:p w:rsidR="001C379B" w:rsidRPr="00922A1D" w:rsidRDefault="001C379B" w:rsidP="001C379B">
            <w:pPr>
              <w:jc w:val="center"/>
              <w:rPr>
                <w:rFonts w:ascii="Arial" w:hAnsi="Arial" w:cs="Arial"/>
              </w:rPr>
            </w:pPr>
          </w:p>
          <w:p w:rsidR="00E508FF" w:rsidRPr="00922A1D" w:rsidRDefault="001C379B" w:rsidP="001C379B">
            <w:pPr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1C379B" w:rsidRPr="00922A1D" w:rsidTr="001A273C">
        <w:tc>
          <w:tcPr>
            <w:tcW w:w="8342" w:type="dxa"/>
            <w:gridSpan w:val="2"/>
          </w:tcPr>
          <w:p w:rsidR="001C379B" w:rsidRPr="00922A1D" w:rsidRDefault="001C379B" w:rsidP="00E508FF">
            <w:pPr>
              <w:rPr>
                <w:rFonts w:ascii="Arial" w:hAnsi="Arial" w:cs="Arial"/>
                <w:b/>
              </w:rPr>
            </w:pPr>
            <w:r w:rsidRPr="00922A1D">
              <w:rPr>
                <w:rFonts w:ascii="Arial" w:hAnsi="Arial" w:cs="Arial"/>
                <w:b/>
              </w:rPr>
              <w:t>A single copy of the following documents must be submitted: (to be numbered as indicated in this check-list:</w:t>
            </w:r>
          </w:p>
        </w:tc>
      </w:tr>
      <w:tr w:rsidR="00E508FF" w:rsidRPr="00922A1D" w:rsidTr="001A273C">
        <w:tc>
          <w:tcPr>
            <w:tcW w:w="4175" w:type="dxa"/>
          </w:tcPr>
          <w:p w:rsidR="00E508FF" w:rsidRPr="00922A1D" w:rsidRDefault="001C379B" w:rsidP="00464415">
            <w:pPr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 xml:space="preserve">2. </w:t>
            </w:r>
            <w:r w:rsidR="00464415" w:rsidRPr="00922A1D">
              <w:rPr>
                <w:rFonts w:ascii="Arial" w:hAnsi="Arial" w:cs="Arial"/>
              </w:rPr>
              <w:t>Partners</w:t>
            </w:r>
            <w:r w:rsidR="00636F74">
              <w:rPr>
                <w:rFonts w:ascii="Arial" w:hAnsi="Arial" w:cs="Arial"/>
              </w:rPr>
              <w:t>’</w:t>
            </w:r>
            <w:r w:rsidR="00464415" w:rsidRPr="00922A1D">
              <w:rPr>
                <w:rFonts w:ascii="Arial" w:hAnsi="Arial" w:cs="Arial"/>
              </w:rPr>
              <w:t xml:space="preserve"> mandate</w:t>
            </w:r>
            <w:r w:rsidR="00B03669">
              <w:rPr>
                <w:rFonts w:ascii="Arial" w:hAnsi="Arial" w:cs="Arial"/>
              </w:rPr>
              <w:t>s</w:t>
            </w:r>
            <w:r w:rsidR="00636F74">
              <w:rPr>
                <w:rFonts w:ascii="Arial" w:hAnsi="Arial" w:cs="Arial"/>
              </w:rPr>
              <w:t xml:space="preserve"> are attached</w:t>
            </w:r>
          </w:p>
        </w:tc>
        <w:tc>
          <w:tcPr>
            <w:tcW w:w="4167" w:type="dxa"/>
          </w:tcPr>
          <w:p w:rsidR="00DE37DE" w:rsidRPr="00922A1D" w:rsidRDefault="00DE37DE" w:rsidP="00E508FF">
            <w:pPr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  <w:r w:rsidRPr="00922A1D">
              <w:rPr>
                <w:rFonts w:ascii="Arial" w:hAnsi="Arial" w:cs="Arial"/>
              </w:rPr>
              <w:t>, Yes</w:t>
            </w:r>
          </w:p>
          <w:p w:rsidR="00E508FF" w:rsidRPr="00922A1D" w:rsidRDefault="00DE37DE" w:rsidP="00B03669">
            <w:pPr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  <w:r w:rsidRPr="00922A1D">
              <w:rPr>
                <w:rFonts w:ascii="Arial" w:hAnsi="Arial" w:cs="Arial"/>
              </w:rPr>
              <w:t>, No</w:t>
            </w:r>
          </w:p>
        </w:tc>
      </w:tr>
      <w:tr w:rsidR="001A273C" w:rsidRPr="00922A1D" w:rsidTr="001A273C">
        <w:tc>
          <w:tcPr>
            <w:tcW w:w="4175" w:type="dxa"/>
          </w:tcPr>
          <w:p w:rsidR="001A273C" w:rsidRPr="00922A1D" w:rsidRDefault="001A273C" w:rsidP="00464415">
            <w:pPr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 xml:space="preserve">3. </w:t>
            </w:r>
            <w:r w:rsidR="00464415" w:rsidRPr="00922A1D">
              <w:rPr>
                <w:rFonts w:ascii="Arial" w:hAnsi="Arial" w:cs="Arial"/>
              </w:rPr>
              <w:t>Key expert CVs</w:t>
            </w:r>
            <w:r w:rsidR="00B03669">
              <w:rPr>
                <w:rFonts w:ascii="Arial" w:hAnsi="Arial" w:cs="Arial"/>
              </w:rPr>
              <w:t>/profiles</w:t>
            </w:r>
            <w:r w:rsidR="00636F74">
              <w:rPr>
                <w:rFonts w:ascii="Arial" w:hAnsi="Arial" w:cs="Arial"/>
              </w:rPr>
              <w:t xml:space="preserve"> are attached</w:t>
            </w:r>
          </w:p>
        </w:tc>
        <w:tc>
          <w:tcPr>
            <w:tcW w:w="4167" w:type="dxa"/>
          </w:tcPr>
          <w:p w:rsidR="001A273C" w:rsidRPr="00922A1D" w:rsidRDefault="001A273C" w:rsidP="001A273C">
            <w:pPr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  <w:r w:rsidRPr="00922A1D">
              <w:rPr>
                <w:rFonts w:ascii="Arial" w:hAnsi="Arial" w:cs="Arial"/>
              </w:rPr>
              <w:t>, Yes</w:t>
            </w:r>
          </w:p>
          <w:p w:rsidR="001A273C" w:rsidRPr="00922A1D" w:rsidRDefault="001A273C" w:rsidP="00B03669">
            <w:pPr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  <w:r w:rsidRPr="00922A1D">
              <w:rPr>
                <w:rFonts w:ascii="Arial" w:hAnsi="Arial" w:cs="Arial"/>
              </w:rPr>
              <w:t>, No</w:t>
            </w:r>
          </w:p>
        </w:tc>
      </w:tr>
    </w:tbl>
    <w:p w:rsidR="002B3197" w:rsidRPr="00922A1D" w:rsidRDefault="002B3197" w:rsidP="00E50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922A1D">
        <w:rPr>
          <w:rFonts w:ascii="Arial" w:hAnsi="Arial" w:cs="Arial"/>
        </w:rPr>
        <w:br w:type="page"/>
      </w:r>
      <w:r w:rsidR="00E508FF" w:rsidRPr="00922A1D">
        <w:rPr>
          <w:rFonts w:ascii="Arial" w:hAnsi="Arial" w:cs="Arial"/>
          <w:b/>
        </w:rPr>
        <w:lastRenderedPageBreak/>
        <w:t xml:space="preserve">1. </w:t>
      </w:r>
      <w:r w:rsidRPr="00922A1D">
        <w:rPr>
          <w:rFonts w:ascii="Arial" w:hAnsi="Arial" w:cs="Arial"/>
          <w:b/>
        </w:rPr>
        <w:t>INF</w:t>
      </w:r>
      <w:r w:rsidR="00B03669">
        <w:rPr>
          <w:rFonts w:ascii="Arial" w:hAnsi="Arial" w:cs="Arial"/>
          <w:b/>
        </w:rPr>
        <w:t>ORMATION REGARDING THE CKC Partnership</w:t>
      </w:r>
    </w:p>
    <w:p w:rsidR="002B3197" w:rsidRPr="00922A1D" w:rsidRDefault="002B3197" w:rsidP="002B3197">
      <w:pPr>
        <w:jc w:val="both"/>
        <w:rPr>
          <w:rFonts w:ascii="Arial" w:hAnsi="Arial" w:cs="Arial"/>
        </w:rPr>
      </w:pPr>
    </w:p>
    <w:p w:rsidR="002B3197" w:rsidRPr="00922A1D" w:rsidRDefault="00464415" w:rsidP="002B3197">
      <w:pPr>
        <w:numPr>
          <w:ilvl w:val="1"/>
          <w:numId w:val="1"/>
        </w:numPr>
        <w:jc w:val="both"/>
        <w:rPr>
          <w:rFonts w:ascii="Arial" w:hAnsi="Arial" w:cs="Arial"/>
          <w:b/>
          <w:u w:val="single"/>
        </w:rPr>
      </w:pPr>
      <w:r w:rsidRPr="00922A1D">
        <w:rPr>
          <w:rFonts w:ascii="Arial" w:hAnsi="Arial" w:cs="Arial"/>
          <w:b/>
          <w:u w:val="single"/>
        </w:rPr>
        <w:t>Identity of the C</w:t>
      </w:r>
      <w:r w:rsidR="00B03669">
        <w:rPr>
          <w:rFonts w:ascii="Arial" w:hAnsi="Arial" w:cs="Arial"/>
          <w:b/>
          <w:u w:val="single"/>
        </w:rPr>
        <w:t xml:space="preserve">epol </w:t>
      </w:r>
      <w:r w:rsidRPr="00922A1D">
        <w:rPr>
          <w:rFonts w:ascii="Arial" w:hAnsi="Arial" w:cs="Arial"/>
          <w:b/>
          <w:u w:val="single"/>
        </w:rPr>
        <w:t>K</w:t>
      </w:r>
      <w:r w:rsidR="00B03669">
        <w:rPr>
          <w:rFonts w:ascii="Arial" w:hAnsi="Arial" w:cs="Arial"/>
          <w:b/>
          <w:u w:val="single"/>
        </w:rPr>
        <w:t xml:space="preserve">nowledge </w:t>
      </w:r>
      <w:r w:rsidRPr="00922A1D">
        <w:rPr>
          <w:rFonts w:ascii="Arial" w:hAnsi="Arial" w:cs="Arial"/>
          <w:b/>
          <w:u w:val="single"/>
        </w:rPr>
        <w:t>C</w:t>
      </w:r>
      <w:r w:rsidR="00B03669">
        <w:rPr>
          <w:rFonts w:ascii="Arial" w:hAnsi="Arial" w:cs="Arial"/>
          <w:b/>
          <w:u w:val="single"/>
        </w:rPr>
        <w:t>entre (CKC)</w:t>
      </w:r>
      <w:r w:rsidRPr="00922A1D">
        <w:rPr>
          <w:rFonts w:ascii="Arial" w:hAnsi="Arial" w:cs="Arial"/>
          <w:b/>
          <w:u w:val="single"/>
        </w:rPr>
        <w:t xml:space="preserve"> Partnership Leader</w:t>
      </w:r>
      <w:r w:rsidR="002B3197" w:rsidRPr="00922A1D">
        <w:rPr>
          <w:rFonts w:ascii="Arial" w:hAnsi="Arial" w:cs="Arial"/>
          <w:b/>
          <w:u w:val="single"/>
        </w:rPr>
        <w:t xml:space="preserve"> (not a private person)</w:t>
      </w:r>
    </w:p>
    <w:p w:rsidR="002B3197" w:rsidRPr="00922A1D" w:rsidRDefault="002B3197" w:rsidP="002B3197">
      <w:pPr>
        <w:jc w:val="both"/>
        <w:rPr>
          <w:rFonts w:ascii="Arial" w:hAnsi="Arial" w:cs="Arial"/>
        </w:rPr>
      </w:pPr>
    </w:p>
    <w:p w:rsidR="002B3197" w:rsidRPr="00922A1D" w:rsidRDefault="002B3197" w:rsidP="005D117A">
      <w:pPr>
        <w:pStyle w:val="ListParagraph"/>
        <w:numPr>
          <w:ilvl w:val="2"/>
          <w:numId w:val="21"/>
        </w:numPr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Full legal name (in original language):</w:t>
      </w:r>
    </w:p>
    <w:p w:rsidR="002B3197" w:rsidRPr="00922A1D" w:rsidRDefault="002B3197" w:rsidP="002B3197">
      <w:pPr>
        <w:jc w:val="both"/>
        <w:rPr>
          <w:rFonts w:ascii="Arial" w:hAnsi="Arial" w:cs="Arial"/>
        </w:rPr>
      </w:pPr>
    </w:p>
    <w:bookmarkStart w:id="1" w:name="Text1"/>
    <w:p w:rsidR="002B3197" w:rsidRPr="00922A1D" w:rsidRDefault="002B3197" w:rsidP="002B3197">
      <w:pPr>
        <w:ind w:firstLine="360"/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="003F527B" w:rsidRPr="00922A1D">
        <w:rPr>
          <w:rFonts w:ascii="Arial" w:hAnsi="Arial" w:cs="Arial"/>
        </w:rPr>
        <w:t> </w:t>
      </w:r>
      <w:r w:rsidR="003F527B" w:rsidRPr="00922A1D">
        <w:rPr>
          <w:rFonts w:ascii="Arial" w:hAnsi="Arial" w:cs="Arial"/>
        </w:rPr>
        <w:t> </w:t>
      </w:r>
      <w:r w:rsidR="003F527B" w:rsidRPr="00922A1D">
        <w:rPr>
          <w:rFonts w:ascii="Arial" w:hAnsi="Arial" w:cs="Arial"/>
        </w:rPr>
        <w:t> </w:t>
      </w:r>
      <w:r w:rsidR="003F527B" w:rsidRPr="00922A1D">
        <w:rPr>
          <w:rFonts w:ascii="Arial" w:hAnsi="Arial" w:cs="Arial"/>
        </w:rPr>
        <w:t> </w:t>
      </w:r>
      <w:r w:rsidR="003F527B" w:rsidRPr="00922A1D">
        <w:rPr>
          <w:rFonts w:ascii="Arial" w:hAnsi="Arial" w:cs="Arial"/>
        </w:rPr>
        <w:t> </w:t>
      </w:r>
      <w:r w:rsidRPr="00922A1D">
        <w:rPr>
          <w:rFonts w:ascii="Arial" w:hAnsi="Arial" w:cs="Arial"/>
        </w:rPr>
        <w:fldChar w:fldCharType="end"/>
      </w:r>
      <w:bookmarkEnd w:id="1"/>
    </w:p>
    <w:p w:rsidR="00484913" w:rsidRPr="00922A1D" w:rsidRDefault="00484913" w:rsidP="00484913">
      <w:pPr>
        <w:jc w:val="both"/>
        <w:rPr>
          <w:rFonts w:ascii="Arial" w:hAnsi="Arial" w:cs="Arial"/>
        </w:rPr>
      </w:pPr>
    </w:p>
    <w:p w:rsidR="002B3197" w:rsidRPr="00922A1D" w:rsidRDefault="002B3197" w:rsidP="005D117A">
      <w:pPr>
        <w:pStyle w:val="ListParagraph"/>
        <w:numPr>
          <w:ilvl w:val="2"/>
          <w:numId w:val="21"/>
        </w:numPr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Short name (where applicable):</w:t>
      </w:r>
    </w:p>
    <w:p w:rsidR="002B3197" w:rsidRPr="00922A1D" w:rsidRDefault="002B3197" w:rsidP="002B3197">
      <w:pPr>
        <w:jc w:val="both"/>
        <w:rPr>
          <w:rFonts w:ascii="Arial" w:hAnsi="Arial" w:cs="Arial"/>
        </w:rPr>
      </w:pPr>
    </w:p>
    <w:p w:rsidR="002B3197" w:rsidRPr="00922A1D" w:rsidRDefault="002B3197" w:rsidP="002B3197">
      <w:pPr>
        <w:ind w:firstLine="360"/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="005A5915" w:rsidRPr="00922A1D">
        <w:rPr>
          <w:rFonts w:ascii="Arial" w:hAnsi="Arial" w:cs="Arial"/>
        </w:rPr>
        <w:t> </w:t>
      </w:r>
      <w:r w:rsidR="005A5915" w:rsidRPr="00922A1D">
        <w:rPr>
          <w:rFonts w:ascii="Arial" w:hAnsi="Arial" w:cs="Arial"/>
        </w:rPr>
        <w:t> </w:t>
      </w:r>
      <w:r w:rsidR="005A5915" w:rsidRPr="00922A1D">
        <w:rPr>
          <w:rFonts w:ascii="Arial" w:hAnsi="Arial" w:cs="Arial"/>
        </w:rPr>
        <w:t> </w:t>
      </w:r>
      <w:r w:rsidR="005A5915" w:rsidRPr="00922A1D">
        <w:rPr>
          <w:rFonts w:ascii="Arial" w:hAnsi="Arial" w:cs="Arial"/>
        </w:rPr>
        <w:t> </w:t>
      </w:r>
      <w:r w:rsidR="005A5915" w:rsidRPr="00922A1D">
        <w:rPr>
          <w:rFonts w:ascii="Arial" w:hAnsi="Arial" w:cs="Arial"/>
        </w:rPr>
        <w:t> </w:t>
      </w:r>
      <w:r w:rsidRPr="00922A1D">
        <w:rPr>
          <w:rFonts w:ascii="Arial" w:hAnsi="Arial" w:cs="Arial"/>
        </w:rPr>
        <w:fldChar w:fldCharType="end"/>
      </w:r>
      <w:bookmarkEnd w:id="2"/>
    </w:p>
    <w:p w:rsidR="002B3197" w:rsidRPr="00922A1D" w:rsidRDefault="002B3197" w:rsidP="002B3197">
      <w:pPr>
        <w:jc w:val="both"/>
        <w:rPr>
          <w:rFonts w:ascii="Arial" w:hAnsi="Arial" w:cs="Arial"/>
        </w:rPr>
      </w:pPr>
    </w:p>
    <w:p w:rsidR="002B3197" w:rsidRPr="00922A1D" w:rsidRDefault="002B3197" w:rsidP="005D117A">
      <w:pPr>
        <w:pStyle w:val="ListParagraph"/>
        <w:numPr>
          <w:ilvl w:val="2"/>
          <w:numId w:val="21"/>
        </w:numPr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Organisation name in English:</w:t>
      </w:r>
    </w:p>
    <w:p w:rsidR="002B3197" w:rsidRPr="00922A1D" w:rsidRDefault="002B3197" w:rsidP="002B3197">
      <w:pPr>
        <w:ind w:firstLine="360"/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  <w:bookmarkEnd w:id="3"/>
    </w:p>
    <w:p w:rsidR="002B3197" w:rsidRPr="00922A1D" w:rsidRDefault="002B3197" w:rsidP="002B3197">
      <w:pPr>
        <w:jc w:val="both"/>
        <w:rPr>
          <w:rFonts w:ascii="Arial" w:hAnsi="Arial" w:cs="Arial"/>
        </w:rPr>
      </w:pPr>
    </w:p>
    <w:p w:rsidR="002B3197" w:rsidRPr="00922A1D" w:rsidRDefault="00464415" w:rsidP="005D117A">
      <w:pPr>
        <w:pStyle w:val="ListParagraph"/>
        <w:numPr>
          <w:ilvl w:val="2"/>
          <w:numId w:val="21"/>
        </w:numPr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Number of Framework agreement</w:t>
      </w:r>
      <w:r w:rsidRPr="00922A1D">
        <w:rPr>
          <w:rStyle w:val="FootnoteReference"/>
          <w:rFonts w:ascii="Arial" w:hAnsi="Arial" w:cs="Arial"/>
        </w:rPr>
        <w:footnoteReference w:id="2"/>
      </w:r>
      <w:r w:rsidR="005A408A" w:rsidRPr="00922A1D">
        <w:rPr>
          <w:rFonts w:ascii="Arial" w:hAnsi="Arial" w:cs="Arial"/>
        </w:rPr>
        <w:t>:</w:t>
      </w:r>
      <w:r w:rsidR="002B3197"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t>CEPOL/FPA/2016/</w:t>
      </w:r>
      <w:r w:rsidRPr="00922A1D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  <w:r w:rsidR="002B3197" w:rsidRPr="00922A1D">
        <w:rPr>
          <w:rFonts w:ascii="Arial" w:hAnsi="Arial" w:cs="Arial"/>
        </w:rPr>
        <w:tab/>
      </w:r>
    </w:p>
    <w:p w:rsidR="002B3197" w:rsidRPr="00922A1D" w:rsidRDefault="002B3197" w:rsidP="002B3197">
      <w:pPr>
        <w:ind w:firstLine="360"/>
        <w:jc w:val="both"/>
        <w:rPr>
          <w:rFonts w:ascii="Arial" w:hAnsi="Arial" w:cs="Arial"/>
        </w:rPr>
      </w:pPr>
    </w:p>
    <w:p w:rsidR="005A408A" w:rsidRPr="00922A1D" w:rsidRDefault="005A408A" w:rsidP="00464415">
      <w:pPr>
        <w:tabs>
          <w:tab w:val="left" w:pos="540"/>
          <w:tab w:val="left" w:pos="1440"/>
        </w:tabs>
        <w:jc w:val="both"/>
        <w:rPr>
          <w:rFonts w:ascii="Arial" w:hAnsi="Arial" w:cs="Arial"/>
          <w:b/>
          <w:u w:val="single"/>
        </w:rPr>
      </w:pPr>
      <w:r w:rsidRPr="00922A1D">
        <w:rPr>
          <w:rFonts w:ascii="Arial" w:hAnsi="Arial" w:cs="Arial"/>
          <w:b/>
          <w:u w:val="single"/>
        </w:rPr>
        <w:t>Authorised signatory legally representing the organisation.</w:t>
      </w:r>
    </w:p>
    <w:p w:rsidR="005A408A" w:rsidRPr="00922A1D" w:rsidRDefault="005A408A" w:rsidP="005A408A">
      <w:pPr>
        <w:tabs>
          <w:tab w:val="left" w:pos="540"/>
          <w:tab w:val="left" w:pos="1440"/>
        </w:tabs>
        <w:jc w:val="both"/>
        <w:rPr>
          <w:rFonts w:ascii="Arial" w:hAnsi="Arial" w:cs="Arial"/>
          <w:u w:val="single"/>
        </w:rPr>
      </w:pPr>
    </w:p>
    <w:p w:rsidR="005A408A" w:rsidRPr="00922A1D" w:rsidRDefault="00926F1C" w:rsidP="005D117A">
      <w:pPr>
        <w:pStyle w:val="ListParagraph"/>
        <w:numPr>
          <w:ilvl w:val="2"/>
          <w:numId w:val="21"/>
        </w:numPr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Title:</w:t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  <w:bookmarkEnd w:id="4"/>
    </w:p>
    <w:p w:rsidR="00926F1C" w:rsidRPr="00922A1D" w:rsidRDefault="00926F1C" w:rsidP="005A408A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:rsidR="00926F1C" w:rsidRPr="00922A1D" w:rsidRDefault="00926F1C" w:rsidP="005D117A">
      <w:pPr>
        <w:pStyle w:val="ListParagraph"/>
        <w:numPr>
          <w:ilvl w:val="2"/>
          <w:numId w:val="21"/>
        </w:numPr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Family Name:</w:t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  <w:bookmarkEnd w:id="5"/>
    </w:p>
    <w:p w:rsidR="00926F1C" w:rsidRPr="00922A1D" w:rsidRDefault="00926F1C" w:rsidP="005A408A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:rsidR="00926F1C" w:rsidRPr="00922A1D" w:rsidRDefault="00926F1C" w:rsidP="005D117A">
      <w:pPr>
        <w:pStyle w:val="ListParagraph"/>
        <w:numPr>
          <w:ilvl w:val="2"/>
          <w:numId w:val="21"/>
        </w:numPr>
        <w:tabs>
          <w:tab w:val="left" w:pos="540"/>
        </w:tabs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First name:</w:t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  <w:bookmarkEnd w:id="6"/>
    </w:p>
    <w:p w:rsidR="00926F1C" w:rsidRPr="00922A1D" w:rsidRDefault="00926F1C" w:rsidP="00926F1C">
      <w:pPr>
        <w:tabs>
          <w:tab w:val="left" w:pos="540"/>
          <w:tab w:val="left" w:pos="1440"/>
        </w:tabs>
        <w:jc w:val="both"/>
        <w:rPr>
          <w:rFonts w:ascii="Arial" w:hAnsi="Arial" w:cs="Arial"/>
        </w:rPr>
      </w:pPr>
    </w:p>
    <w:p w:rsidR="00926F1C" w:rsidRPr="00922A1D" w:rsidRDefault="00926F1C" w:rsidP="005D117A">
      <w:pPr>
        <w:pStyle w:val="ListParagraph"/>
        <w:numPr>
          <w:ilvl w:val="2"/>
          <w:numId w:val="21"/>
        </w:numPr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Position:</w:t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  <w:bookmarkEnd w:id="7"/>
    </w:p>
    <w:p w:rsidR="00926F1C" w:rsidRPr="00922A1D" w:rsidRDefault="00926F1C" w:rsidP="00926F1C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:rsidR="00926F1C" w:rsidRPr="00922A1D" w:rsidRDefault="001C379B" w:rsidP="00926F1C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tab/>
      </w:r>
    </w:p>
    <w:p w:rsidR="00926F1C" w:rsidRPr="00922A1D" w:rsidRDefault="00926F1C" w:rsidP="005D117A">
      <w:pPr>
        <w:tabs>
          <w:tab w:val="left" w:pos="540"/>
          <w:tab w:val="left" w:pos="1440"/>
        </w:tabs>
        <w:jc w:val="both"/>
        <w:rPr>
          <w:rFonts w:ascii="Arial" w:hAnsi="Arial" w:cs="Arial"/>
          <w:b/>
          <w:u w:val="single"/>
        </w:rPr>
      </w:pPr>
      <w:r w:rsidRPr="00922A1D">
        <w:rPr>
          <w:rFonts w:ascii="Arial" w:hAnsi="Arial" w:cs="Arial"/>
          <w:b/>
          <w:u w:val="single"/>
        </w:rPr>
        <w:t>Address (of registered office – address for contact)</w:t>
      </w:r>
    </w:p>
    <w:p w:rsidR="00926F1C" w:rsidRPr="00922A1D" w:rsidRDefault="00926F1C" w:rsidP="00926F1C">
      <w:pPr>
        <w:tabs>
          <w:tab w:val="left" w:pos="540"/>
          <w:tab w:val="left" w:pos="1440"/>
        </w:tabs>
        <w:jc w:val="both"/>
        <w:rPr>
          <w:rFonts w:ascii="Arial" w:hAnsi="Arial" w:cs="Arial"/>
        </w:rPr>
      </w:pPr>
    </w:p>
    <w:p w:rsidR="00926F1C" w:rsidRPr="00922A1D" w:rsidRDefault="00EE75E3" w:rsidP="005D117A">
      <w:pPr>
        <w:pStyle w:val="ListParagraph"/>
        <w:numPr>
          <w:ilvl w:val="2"/>
          <w:numId w:val="21"/>
        </w:numPr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Street, number</w:t>
      </w:r>
      <w:r w:rsidR="00926F1C" w:rsidRPr="00922A1D">
        <w:rPr>
          <w:rFonts w:ascii="Arial" w:hAnsi="Arial" w:cs="Arial"/>
        </w:rPr>
        <w:t>:</w:t>
      </w:r>
      <w:r w:rsidR="00926F1C" w:rsidRPr="00922A1D">
        <w:rPr>
          <w:rFonts w:ascii="Arial" w:hAnsi="Arial" w:cs="Arial"/>
        </w:rPr>
        <w:tab/>
      </w:r>
      <w:r w:rsidR="00926F1C" w:rsidRPr="00922A1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926F1C" w:rsidRPr="00922A1D">
        <w:rPr>
          <w:rFonts w:ascii="Arial" w:hAnsi="Arial" w:cs="Arial"/>
        </w:rPr>
        <w:instrText xml:space="preserve"> FORMTEXT </w:instrText>
      </w:r>
      <w:r w:rsidR="00926F1C" w:rsidRPr="00922A1D">
        <w:rPr>
          <w:rFonts w:ascii="Arial" w:hAnsi="Arial" w:cs="Arial"/>
        </w:rPr>
      </w:r>
      <w:r w:rsidR="00926F1C" w:rsidRPr="00922A1D">
        <w:rPr>
          <w:rFonts w:ascii="Arial" w:hAnsi="Arial" w:cs="Arial"/>
        </w:rPr>
        <w:fldChar w:fldCharType="separate"/>
      </w:r>
      <w:r w:rsidR="005A5915" w:rsidRPr="00922A1D">
        <w:rPr>
          <w:rFonts w:ascii="Arial" w:hAnsi="Arial" w:cs="Arial"/>
        </w:rPr>
        <w:t> </w:t>
      </w:r>
      <w:r w:rsidR="005A5915" w:rsidRPr="00922A1D">
        <w:rPr>
          <w:rFonts w:ascii="Arial" w:hAnsi="Arial" w:cs="Arial"/>
        </w:rPr>
        <w:t> </w:t>
      </w:r>
      <w:r w:rsidR="005A5915" w:rsidRPr="00922A1D">
        <w:rPr>
          <w:rFonts w:ascii="Arial" w:hAnsi="Arial" w:cs="Arial"/>
        </w:rPr>
        <w:t> </w:t>
      </w:r>
      <w:r w:rsidR="005A5915" w:rsidRPr="00922A1D">
        <w:rPr>
          <w:rFonts w:ascii="Arial" w:hAnsi="Arial" w:cs="Arial"/>
        </w:rPr>
        <w:t> </w:t>
      </w:r>
      <w:r w:rsidR="005A5915" w:rsidRPr="00922A1D">
        <w:rPr>
          <w:rFonts w:ascii="Arial" w:hAnsi="Arial" w:cs="Arial"/>
        </w:rPr>
        <w:t> </w:t>
      </w:r>
      <w:r w:rsidR="00926F1C" w:rsidRPr="00922A1D">
        <w:rPr>
          <w:rFonts w:ascii="Arial" w:hAnsi="Arial" w:cs="Arial"/>
        </w:rPr>
        <w:fldChar w:fldCharType="end"/>
      </w:r>
      <w:bookmarkEnd w:id="8"/>
    </w:p>
    <w:p w:rsidR="00926F1C" w:rsidRPr="00922A1D" w:rsidRDefault="00926F1C" w:rsidP="00926F1C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:rsidR="00926F1C" w:rsidRPr="00922A1D" w:rsidRDefault="00926F1C" w:rsidP="005D117A">
      <w:pPr>
        <w:pStyle w:val="ListParagraph"/>
        <w:numPr>
          <w:ilvl w:val="2"/>
          <w:numId w:val="21"/>
        </w:numPr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Post code:</w:t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  <w:bookmarkEnd w:id="9"/>
    </w:p>
    <w:p w:rsidR="00926F1C" w:rsidRPr="00922A1D" w:rsidRDefault="00926F1C" w:rsidP="00926F1C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:rsidR="005D117A" w:rsidRPr="00922A1D" w:rsidRDefault="00926F1C" w:rsidP="005D117A">
      <w:pPr>
        <w:pStyle w:val="ListParagraph"/>
        <w:numPr>
          <w:ilvl w:val="2"/>
          <w:numId w:val="21"/>
        </w:numPr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Town / city:</w:t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  <w:bookmarkEnd w:id="10"/>
    </w:p>
    <w:p w:rsidR="005D117A" w:rsidRPr="00922A1D" w:rsidRDefault="005D117A" w:rsidP="005D117A">
      <w:pPr>
        <w:pStyle w:val="ListParagraph"/>
        <w:rPr>
          <w:rFonts w:ascii="Arial" w:hAnsi="Arial" w:cs="Arial"/>
        </w:rPr>
      </w:pPr>
    </w:p>
    <w:p w:rsidR="005A5915" w:rsidRPr="00922A1D" w:rsidRDefault="00F23BE9" w:rsidP="005D117A">
      <w:pPr>
        <w:pStyle w:val="ListParagraph"/>
        <w:numPr>
          <w:ilvl w:val="2"/>
          <w:numId w:val="21"/>
        </w:numPr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Country</w:t>
      </w:r>
      <w:r w:rsidR="005A5915" w:rsidRPr="00922A1D">
        <w:rPr>
          <w:rFonts w:ascii="Arial" w:hAnsi="Arial" w:cs="Arial"/>
        </w:rPr>
        <w:t>:</w:t>
      </w:r>
      <w:r w:rsidRPr="00922A1D">
        <w:rPr>
          <w:rFonts w:ascii="Arial" w:hAnsi="Arial" w:cs="Arial"/>
        </w:rPr>
        <w:tab/>
      </w:r>
      <w:r w:rsidR="00EE75E3">
        <w:rPr>
          <w:rFonts w:ascii="Arial" w:hAnsi="Arial" w:cs="Arial"/>
        </w:rPr>
        <w:tab/>
      </w:r>
      <w:r w:rsidR="005D117A" w:rsidRPr="00922A1D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D117A" w:rsidRPr="00922A1D">
        <w:rPr>
          <w:rFonts w:ascii="Arial" w:hAnsi="Arial" w:cs="Arial"/>
        </w:rPr>
        <w:instrText xml:space="preserve"> FORMTEXT </w:instrText>
      </w:r>
      <w:r w:rsidR="005D117A" w:rsidRPr="00922A1D">
        <w:rPr>
          <w:rFonts w:ascii="Arial" w:hAnsi="Arial" w:cs="Arial"/>
        </w:rPr>
      </w:r>
      <w:r w:rsidR="005D117A" w:rsidRPr="00922A1D">
        <w:rPr>
          <w:rFonts w:ascii="Arial" w:hAnsi="Arial" w:cs="Arial"/>
        </w:rPr>
        <w:fldChar w:fldCharType="separate"/>
      </w:r>
      <w:r w:rsidR="005D117A" w:rsidRPr="00922A1D">
        <w:rPr>
          <w:rFonts w:ascii="Arial" w:hAnsi="Arial" w:cs="Arial"/>
          <w:noProof/>
        </w:rPr>
        <w:t> </w:t>
      </w:r>
      <w:r w:rsidR="005D117A" w:rsidRPr="00922A1D">
        <w:rPr>
          <w:rFonts w:ascii="Arial" w:hAnsi="Arial" w:cs="Arial"/>
          <w:noProof/>
        </w:rPr>
        <w:t> </w:t>
      </w:r>
      <w:r w:rsidR="005D117A" w:rsidRPr="00922A1D">
        <w:rPr>
          <w:rFonts w:ascii="Arial" w:hAnsi="Arial" w:cs="Arial"/>
          <w:noProof/>
        </w:rPr>
        <w:t> </w:t>
      </w:r>
      <w:r w:rsidR="005D117A" w:rsidRPr="00922A1D">
        <w:rPr>
          <w:rFonts w:ascii="Arial" w:hAnsi="Arial" w:cs="Arial"/>
          <w:noProof/>
        </w:rPr>
        <w:t> </w:t>
      </w:r>
      <w:r w:rsidR="005D117A" w:rsidRPr="00922A1D">
        <w:rPr>
          <w:rFonts w:ascii="Arial" w:hAnsi="Arial" w:cs="Arial"/>
          <w:noProof/>
        </w:rPr>
        <w:t> </w:t>
      </w:r>
      <w:r w:rsidR="005D117A" w:rsidRPr="00922A1D">
        <w:rPr>
          <w:rFonts w:ascii="Arial" w:hAnsi="Arial" w:cs="Arial"/>
        </w:rPr>
        <w:fldChar w:fldCharType="end"/>
      </w:r>
    </w:p>
    <w:p w:rsidR="005A5915" w:rsidRPr="00922A1D" w:rsidRDefault="005A5915" w:rsidP="007E6580">
      <w:pPr>
        <w:tabs>
          <w:tab w:val="left" w:pos="540"/>
          <w:tab w:val="left" w:pos="1440"/>
        </w:tabs>
        <w:jc w:val="both"/>
        <w:rPr>
          <w:rFonts w:ascii="Arial" w:hAnsi="Arial" w:cs="Arial"/>
        </w:rPr>
      </w:pPr>
    </w:p>
    <w:p w:rsidR="005A5915" w:rsidRPr="00922A1D" w:rsidRDefault="005A5915" w:rsidP="005D117A">
      <w:pPr>
        <w:tabs>
          <w:tab w:val="left" w:pos="540"/>
          <w:tab w:val="left" w:pos="1440"/>
        </w:tabs>
        <w:jc w:val="both"/>
        <w:rPr>
          <w:rFonts w:ascii="Arial" w:hAnsi="Arial" w:cs="Arial"/>
          <w:b/>
          <w:u w:val="single"/>
        </w:rPr>
      </w:pPr>
      <w:r w:rsidRPr="00922A1D">
        <w:rPr>
          <w:rFonts w:ascii="Arial" w:hAnsi="Arial" w:cs="Arial"/>
          <w:b/>
          <w:u w:val="single"/>
        </w:rPr>
        <w:t xml:space="preserve">Contact address for the </w:t>
      </w:r>
      <w:r w:rsidR="009B207C" w:rsidRPr="00922A1D">
        <w:rPr>
          <w:rFonts w:ascii="Arial" w:hAnsi="Arial" w:cs="Arial"/>
          <w:b/>
          <w:u w:val="single"/>
        </w:rPr>
        <w:t>Agency</w:t>
      </w:r>
      <w:r w:rsidR="001109A8" w:rsidRPr="00922A1D">
        <w:rPr>
          <w:rFonts w:ascii="Arial" w:hAnsi="Arial" w:cs="Arial"/>
          <w:b/>
          <w:u w:val="single"/>
        </w:rPr>
        <w:t xml:space="preserve"> </w:t>
      </w:r>
      <w:r w:rsidRPr="00922A1D">
        <w:rPr>
          <w:rFonts w:ascii="Arial" w:hAnsi="Arial" w:cs="Arial"/>
          <w:b/>
          <w:u w:val="single"/>
        </w:rPr>
        <w:t>(address for correspondence, including invitations to submit proposals for individual actions to be carried out under the framework partnership).</w:t>
      </w:r>
    </w:p>
    <w:p w:rsidR="005A5915" w:rsidRPr="00922A1D" w:rsidRDefault="005A5915" w:rsidP="005A5915">
      <w:pPr>
        <w:tabs>
          <w:tab w:val="left" w:pos="540"/>
          <w:tab w:val="left" w:pos="1440"/>
        </w:tabs>
        <w:jc w:val="both"/>
        <w:rPr>
          <w:rFonts w:ascii="Arial" w:hAnsi="Arial" w:cs="Arial"/>
          <w:u w:val="single"/>
        </w:rPr>
      </w:pPr>
    </w:p>
    <w:p w:rsidR="0023115F" w:rsidRPr="00922A1D" w:rsidRDefault="00EE75E3" w:rsidP="005D117A">
      <w:pPr>
        <w:pStyle w:val="ListParagraph"/>
        <w:numPr>
          <w:ilvl w:val="2"/>
          <w:numId w:val="21"/>
        </w:numPr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Street, number</w:t>
      </w:r>
      <w:r w:rsidR="0023115F" w:rsidRPr="00922A1D">
        <w:rPr>
          <w:rFonts w:ascii="Arial" w:hAnsi="Arial" w:cs="Arial"/>
        </w:rPr>
        <w:t>:</w:t>
      </w:r>
      <w:r w:rsidR="0023115F" w:rsidRPr="00922A1D">
        <w:rPr>
          <w:rFonts w:ascii="Arial" w:hAnsi="Arial" w:cs="Arial"/>
        </w:rPr>
        <w:tab/>
      </w:r>
      <w:r w:rsidR="0023115F" w:rsidRPr="00922A1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23115F" w:rsidRPr="00922A1D">
        <w:rPr>
          <w:rFonts w:ascii="Arial" w:hAnsi="Arial" w:cs="Arial"/>
        </w:rPr>
        <w:instrText xml:space="preserve"> FORMTEXT </w:instrText>
      </w:r>
      <w:r w:rsidR="0023115F" w:rsidRPr="00922A1D">
        <w:rPr>
          <w:rFonts w:ascii="Arial" w:hAnsi="Arial" w:cs="Arial"/>
        </w:rPr>
      </w:r>
      <w:r w:rsidR="0023115F" w:rsidRPr="00922A1D">
        <w:rPr>
          <w:rFonts w:ascii="Arial" w:hAnsi="Arial" w:cs="Arial"/>
        </w:rPr>
        <w:fldChar w:fldCharType="separate"/>
      </w:r>
      <w:r w:rsidR="0023115F" w:rsidRPr="00922A1D">
        <w:rPr>
          <w:rFonts w:ascii="Arial" w:hAnsi="Arial" w:cs="Arial"/>
        </w:rPr>
        <w:t> </w:t>
      </w:r>
      <w:r w:rsidR="0023115F" w:rsidRPr="00922A1D">
        <w:rPr>
          <w:rFonts w:ascii="Arial" w:hAnsi="Arial" w:cs="Arial"/>
        </w:rPr>
        <w:t> </w:t>
      </w:r>
      <w:r w:rsidR="0023115F" w:rsidRPr="00922A1D">
        <w:rPr>
          <w:rFonts w:ascii="Arial" w:hAnsi="Arial" w:cs="Arial"/>
        </w:rPr>
        <w:t> </w:t>
      </w:r>
      <w:r w:rsidR="0023115F" w:rsidRPr="00922A1D">
        <w:rPr>
          <w:rFonts w:ascii="Arial" w:hAnsi="Arial" w:cs="Arial"/>
        </w:rPr>
        <w:t> </w:t>
      </w:r>
      <w:r w:rsidR="0023115F" w:rsidRPr="00922A1D">
        <w:rPr>
          <w:rFonts w:ascii="Arial" w:hAnsi="Arial" w:cs="Arial"/>
        </w:rPr>
        <w:t> </w:t>
      </w:r>
      <w:r w:rsidR="0023115F" w:rsidRPr="00922A1D">
        <w:rPr>
          <w:rFonts w:ascii="Arial" w:hAnsi="Arial" w:cs="Arial"/>
        </w:rPr>
        <w:fldChar w:fldCharType="end"/>
      </w:r>
    </w:p>
    <w:p w:rsidR="005A5915" w:rsidRPr="00922A1D" w:rsidRDefault="005A5915" w:rsidP="005A5915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:rsidR="0023115F" w:rsidRPr="00922A1D" w:rsidRDefault="0023115F" w:rsidP="005D117A">
      <w:pPr>
        <w:pStyle w:val="ListParagraph"/>
        <w:numPr>
          <w:ilvl w:val="2"/>
          <w:numId w:val="21"/>
        </w:numPr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Post code:</w:t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</w:p>
    <w:p w:rsidR="0023115F" w:rsidRPr="00922A1D" w:rsidRDefault="0023115F" w:rsidP="005A5915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:rsidR="0023115F" w:rsidRPr="00922A1D" w:rsidRDefault="0023115F" w:rsidP="005D117A">
      <w:pPr>
        <w:pStyle w:val="ListParagraph"/>
        <w:numPr>
          <w:ilvl w:val="2"/>
          <w:numId w:val="21"/>
        </w:numPr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Town / city:</w:t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</w:p>
    <w:p w:rsidR="0023115F" w:rsidRPr="00922A1D" w:rsidRDefault="0023115F" w:rsidP="005A5915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:rsidR="00101321" w:rsidRPr="00922A1D" w:rsidRDefault="0023115F" w:rsidP="005D117A">
      <w:pPr>
        <w:pStyle w:val="ListParagraph"/>
        <w:numPr>
          <w:ilvl w:val="2"/>
          <w:numId w:val="21"/>
        </w:numPr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Country:</w:t>
      </w:r>
      <w:r w:rsidRPr="00922A1D">
        <w:rPr>
          <w:rFonts w:ascii="Arial" w:hAnsi="Arial" w:cs="Arial"/>
        </w:rPr>
        <w:tab/>
      </w:r>
      <w:r w:rsidR="00101321" w:rsidRPr="00922A1D">
        <w:rPr>
          <w:rFonts w:ascii="Arial" w:hAnsi="Arial" w:cs="Arial"/>
        </w:rPr>
        <w:tab/>
      </w:r>
      <w:r w:rsidR="00DB4520" w:rsidRPr="00922A1D">
        <w:rPr>
          <w:rFonts w:ascii="Arial" w:hAnsi="Arial" w:cs="Arial"/>
        </w:rPr>
        <w:fldChar w:fldCharType="begin">
          <w:ffData>
            <w:name w:val=""/>
            <w:enabled/>
            <w:calcOnExit w:val="0"/>
            <w:ddList>
              <w:listEntry w:val=".."/>
              <w:listEntry w:val="AT - Austria"/>
              <w:listEntry w:val="BE - Belgium"/>
              <w:listEntry w:val="BG - Bulgaria"/>
              <w:listEntry w:val="CY - Cyprus"/>
              <w:listEntry w:val="CZ - Czech Republik"/>
              <w:listEntry w:val="DE - Germany"/>
              <w:listEntry w:val="DK - Denmark"/>
              <w:listEntry w:val="EE - Estonia"/>
              <w:listEntry w:val="ES - Spain"/>
              <w:listEntry w:val="FI - Finland"/>
              <w:listEntry w:val="FR - France"/>
              <w:listEntry w:val="GR - Greece"/>
              <w:listEntry w:val="HR - Croatia"/>
              <w:listEntry w:val="HU - Hungary"/>
              <w:listEntry w:val="IE - Ireland"/>
              <w:listEntry w:val="IT - Italy"/>
            </w:ddList>
          </w:ffData>
        </w:fldChar>
      </w:r>
      <w:r w:rsidR="00DB4520" w:rsidRPr="00922A1D">
        <w:rPr>
          <w:rFonts w:ascii="Arial" w:hAnsi="Arial" w:cs="Arial"/>
        </w:rPr>
        <w:instrText xml:space="preserve"> FORMDROPDOWN </w:instrText>
      </w:r>
      <w:r w:rsidR="0019704F">
        <w:rPr>
          <w:rFonts w:ascii="Arial" w:hAnsi="Arial" w:cs="Arial"/>
        </w:rPr>
      </w:r>
      <w:r w:rsidR="0019704F">
        <w:rPr>
          <w:rFonts w:ascii="Arial" w:hAnsi="Arial" w:cs="Arial"/>
        </w:rPr>
        <w:fldChar w:fldCharType="separate"/>
      </w:r>
      <w:r w:rsidR="00DB4520" w:rsidRPr="00922A1D">
        <w:rPr>
          <w:rFonts w:ascii="Arial" w:hAnsi="Arial" w:cs="Arial"/>
        </w:rPr>
        <w:fldChar w:fldCharType="end"/>
      </w:r>
    </w:p>
    <w:p w:rsidR="0023115F" w:rsidRPr="00922A1D" w:rsidRDefault="0023115F" w:rsidP="00101321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:rsidR="0023115F" w:rsidRPr="00922A1D" w:rsidRDefault="0023115F" w:rsidP="005D117A">
      <w:pPr>
        <w:pStyle w:val="ListParagraph"/>
        <w:numPr>
          <w:ilvl w:val="2"/>
          <w:numId w:val="21"/>
        </w:numPr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Telephone</w:t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tab/>
        <w:t>+</w:t>
      </w:r>
      <w:bookmarkStart w:id="11" w:name="Text14"/>
      <w:r w:rsidRPr="00922A1D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5"/>
            </w:textInput>
          </w:ffData>
        </w:fldChar>
      </w:r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  <w:bookmarkEnd w:id="11"/>
      <w:r w:rsidRPr="00922A1D">
        <w:rPr>
          <w:rFonts w:ascii="Arial" w:hAnsi="Arial" w:cs="Arial"/>
        </w:rPr>
        <w:t xml:space="preserve"> (</w:t>
      </w:r>
      <w:bookmarkStart w:id="12" w:name="Text15"/>
      <w:r w:rsidRPr="00922A1D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type w:val="number"/>
            </w:textInput>
          </w:ffData>
        </w:fldChar>
      </w:r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  <w:bookmarkEnd w:id="12"/>
      <w:r w:rsidRPr="00922A1D">
        <w:rPr>
          <w:rFonts w:ascii="Arial" w:hAnsi="Arial" w:cs="Arial"/>
        </w:rPr>
        <w:t xml:space="preserve">) </w:t>
      </w:r>
      <w:bookmarkStart w:id="13" w:name="Text16"/>
      <w:r w:rsidRPr="00922A1D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type w:val="number"/>
            </w:textInput>
          </w:ffData>
        </w:fldChar>
      </w:r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  <w:bookmarkEnd w:id="13"/>
    </w:p>
    <w:p w:rsidR="0033070C" w:rsidRPr="00922A1D" w:rsidRDefault="0033070C" w:rsidP="005A5915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:rsidR="0033070C" w:rsidRPr="00922A1D" w:rsidRDefault="0033070C" w:rsidP="005D117A">
      <w:pPr>
        <w:pStyle w:val="ListParagraph"/>
        <w:numPr>
          <w:ilvl w:val="2"/>
          <w:numId w:val="21"/>
        </w:numPr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Email:</w:t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  <w:bookmarkEnd w:id="14"/>
    </w:p>
    <w:p w:rsidR="001C5D6B" w:rsidRPr="00922A1D" w:rsidRDefault="001C5D6B" w:rsidP="005A5915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:rsidR="001C5D6B" w:rsidRPr="00922A1D" w:rsidRDefault="001C5D6B" w:rsidP="005A5915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:rsidR="001C5D6B" w:rsidRPr="00922A1D" w:rsidRDefault="00DE37DE" w:rsidP="005D117A">
      <w:pPr>
        <w:tabs>
          <w:tab w:val="left" w:pos="540"/>
          <w:tab w:val="left" w:pos="1440"/>
        </w:tabs>
        <w:jc w:val="both"/>
        <w:rPr>
          <w:rFonts w:ascii="Arial" w:hAnsi="Arial" w:cs="Arial"/>
          <w:b/>
          <w:u w:val="single"/>
        </w:rPr>
      </w:pPr>
      <w:r w:rsidRPr="00922A1D">
        <w:rPr>
          <w:rFonts w:ascii="Arial" w:hAnsi="Arial" w:cs="Arial"/>
          <w:b/>
          <w:u w:val="single"/>
        </w:rPr>
        <w:t>Authorised c</w:t>
      </w:r>
      <w:r w:rsidR="001C5D6B" w:rsidRPr="00922A1D">
        <w:rPr>
          <w:rFonts w:ascii="Arial" w:hAnsi="Arial" w:cs="Arial"/>
          <w:b/>
          <w:u w:val="single"/>
        </w:rPr>
        <w:t>ontact person.</w:t>
      </w:r>
    </w:p>
    <w:p w:rsidR="001C5D6B" w:rsidRPr="00922A1D" w:rsidRDefault="001C5D6B" w:rsidP="001C5D6B">
      <w:pPr>
        <w:tabs>
          <w:tab w:val="left" w:pos="540"/>
          <w:tab w:val="left" w:pos="1440"/>
        </w:tabs>
        <w:jc w:val="both"/>
        <w:rPr>
          <w:rFonts w:ascii="Arial" w:hAnsi="Arial" w:cs="Arial"/>
          <w:b/>
          <w:u w:val="single"/>
        </w:rPr>
      </w:pPr>
    </w:p>
    <w:p w:rsidR="001C5D6B" w:rsidRPr="00922A1D" w:rsidRDefault="006604AF" w:rsidP="005D117A">
      <w:pPr>
        <w:pStyle w:val="ListParagraph"/>
        <w:numPr>
          <w:ilvl w:val="2"/>
          <w:numId w:val="21"/>
        </w:numPr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Title:</w:t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  <w:bookmarkEnd w:id="15"/>
    </w:p>
    <w:p w:rsidR="006604AF" w:rsidRPr="00922A1D" w:rsidRDefault="006604AF" w:rsidP="001C5D6B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:rsidR="006604AF" w:rsidRPr="00922A1D" w:rsidRDefault="006604AF" w:rsidP="005D117A">
      <w:pPr>
        <w:pStyle w:val="ListParagraph"/>
        <w:numPr>
          <w:ilvl w:val="2"/>
          <w:numId w:val="21"/>
        </w:numPr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Family name:</w:t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  <w:bookmarkEnd w:id="16"/>
    </w:p>
    <w:p w:rsidR="006604AF" w:rsidRPr="00922A1D" w:rsidRDefault="006604AF" w:rsidP="001C5D6B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:rsidR="006604AF" w:rsidRPr="00922A1D" w:rsidRDefault="006604AF" w:rsidP="005D117A">
      <w:pPr>
        <w:pStyle w:val="ListParagraph"/>
        <w:numPr>
          <w:ilvl w:val="2"/>
          <w:numId w:val="21"/>
        </w:numPr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First name:</w:t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  <w:bookmarkEnd w:id="17"/>
    </w:p>
    <w:p w:rsidR="006604AF" w:rsidRPr="00922A1D" w:rsidRDefault="006604AF" w:rsidP="001C5D6B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:rsidR="006604AF" w:rsidRPr="00922A1D" w:rsidRDefault="006604AF" w:rsidP="005D117A">
      <w:pPr>
        <w:pStyle w:val="ListParagraph"/>
        <w:numPr>
          <w:ilvl w:val="2"/>
          <w:numId w:val="21"/>
        </w:numPr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Position:</w:t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  <w:bookmarkEnd w:id="18"/>
    </w:p>
    <w:p w:rsidR="006604AF" w:rsidRPr="00922A1D" w:rsidRDefault="006604AF" w:rsidP="001C5D6B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:rsidR="006604AF" w:rsidRPr="00922A1D" w:rsidRDefault="006604AF" w:rsidP="005D117A">
      <w:pPr>
        <w:pStyle w:val="ListParagraph"/>
        <w:numPr>
          <w:ilvl w:val="2"/>
          <w:numId w:val="21"/>
        </w:numPr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Direct Telephone</w:t>
      </w:r>
      <w:r w:rsidRPr="00922A1D">
        <w:rPr>
          <w:rFonts w:ascii="Arial" w:hAnsi="Arial" w:cs="Arial"/>
        </w:rPr>
        <w:tab/>
        <w:t>+</w:t>
      </w:r>
      <w:r w:rsidRPr="00922A1D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5"/>
            </w:textInput>
          </w:ffData>
        </w:fldChar>
      </w:r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  <w:r w:rsidRPr="00922A1D">
        <w:rPr>
          <w:rFonts w:ascii="Arial" w:hAnsi="Arial" w:cs="Arial"/>
        </w:rPr>
        <w:t xml:space="preserve"> (</w:t>
      </w:r>
      <w:r w:rsidRPr="00922A1D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type w:val="number"/>
            </w:textInput>
          </w:ffData>
        </w:fldChar>
      </w:r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  <w:r w:rsidRPr="00922A1D">
        <w:rPr>
          <w:rFonts w:ascii="Arial" w:hAnsi="Arial" w:cs="Arial"/>
        </w:rPr>
        <w:t xml:space="preserve">) </w:t>
      </w:r>
      <w:r w:rsidRPr="00922A1D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type w:val="number"/>
            </w:textInput>
          </w:ffData>
        </w:fldChar>
      </w:r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</w:p>
    <w:p w:rsidR="006604AF" w:rsidRPr="00922A1D" w:rsidRDefault="006604AF" w:rsidP="001C5D6B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:rsidR="006604AF" w:rsidRPr="00922A1D" w:rsidRDefault="006604AF" w:rsidP="005D117A">
      <w:pPr>
        <w:pStyle w:val="ListParagraph"/>
        <w:numPr>
          <w:ilvl w:val="2"/>
          <w:numId w:val="21"/>
        </w:numPr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Email:</w:t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</w:p>
    <w:p w:rsidR="007E6580" w:rsidRPr="00922A1D" w:rsidRDefault="007E6580" w:rsidP="007E6580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:rsidR="00464415" w:rsidRPr="00922A1D" w:rsidRDefault="00464415" w:rsidP="007E6580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</w:rPr>
      </w:pPr>
    </w:p>
    <w:p w:rsidR="00464415" w:rsidRPr="00922A1D" w:rsidRDefault="005D117A" w:rsidP="005D117A">
      <w:pPr>
        <w:pStyle w:val="ListParagraph"/>
        <w:numPr>
          <w:ilvl w:val="1"/>
          <w:numId w:val="21"/>
        </w:numPr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Partners</w:t>
      </w:r>
    </w:p>
    <w:p w:rsidR="005D117A" w:rsidRPr="00922A1D" w:rsidRDefault="005D117A" w:rsidP="005D117A">
      <w:pPr>
        <w:tabs>
          <w:tab w:val="left" w:pos="540"/>
          <w:tab w:val="left" w:pos="1440"/>
        </w:tabs>
        <w:jc w:val="both"/>
        <w:rPr>
          <w:rFonts w:ascii="Arial" w:hAnsi="Arial" w:cs="Arial"/>
        </w:rPr>
      </w:pPr>
    </w:p>
    <w:tbl>
      <w:tblPr>
        <w:tblStyle w:val="TableGrid"/>
        <w:tblW w:w="10774" w:type="dxa"/>
        <w:tblInd w:w="-1281" w:type="dxa"/>
        <w:tblLook w:val="04A0" w:firstRow="1" w:lastRow="0" w:firstColumn="1" w:lastColumn="0" w:noHBand="0" w:noVBand="1"/>
      </w:tblPr>
      <w:tblGrid>
        <w:gridCol w:w="2658"/>
        <w:gridCol w:w="3214"/>
        <w:gridCol w:w="2898"/>
        <w:gridCol w:w="2004"/>
      </w:tblGrid>
      <w:tr w:rsidR="0052048C" w:rsidRPr="00922A1D" w:rsidTr="0052048C">
        <w:tc>
          <w:tcPr>
            <w:tcW w:w="2694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Name of the CKC Partner</w:t>
            </w:r>
          </w:p>
        </w:tc>
        <w:tc>
          <w:tcPr>
            <w:tcW w:w="3260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Address of the Partner</w:t>
            </w:r>
          </w:p>
        </w:tc>
        <w:tc>
          <w:tcPr>
            <w:tcW w:w="2799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CEPOL Framework Partnership agreement number</w:t>
            </w:r>
            <w:r w:rsidRPr="00922A1D">
              <w:rPr>
                <w:rStyle w:val="FootnoteReference"/>
                <w:rFonts w:ascii="Arial" w:hAnsi="Arial" w:cs="Arial"/>
              </w:rPr>
              <w:footnoteReference w:id="3"/>
            </w:r>
          </w:p>
        </w:tc>
        <w:tc>
          <w:tcPr>
            <w:tcW w:w="2021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Partner’s Mandate attached, yes/no</w:t>
            </w:r>
          </w:p>
        </w:tc>
      </w:tr>
      <w:tr w:rsidR="0052048C" w:rsidRPr="00922A1D" w:rsidTr="0052048C">
        <w:tc>
          <w:tcPr>
            <w:tcW w:w="2694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799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CEPOL/FPA/2016/</w:t>
            </w:r>
            <w:r w:rsidRPr="00922A1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FORMTEXT </w:instrText>
            </w:r>
            <w:r w:rsidRPr="00922A1D">
              <w:rPr>
                <w:rFonts w:ascii="Arial" w:hAnsi="Arial" w:cs="Arial"/>
              </w:rPr>
            </w:r>
            <w:r w:rsidRPr="00922A1D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21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52048C" w:rsidRPr="00922A1D" w:rsidTr="0052048C">
        <w:tc>
          <w:tcPr>
            <w:tcW w:w="2694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799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CEPOL/FPA/2016/</w:t>
            </w:r>
            <w:r w:rsidRPr="00922A1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FORMTEXT </w:instrText>
            </w:r>
            <w:r w:rsidRPr="00922A1D">
              <w:rPr>
                <w:rFonts w:ascii="Arial" w:hAnsi="Arial" w:cs="Arial"/>
              </w:rPr>
            </w:r>
            <w:r w:rsidRPr="00922A1D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21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52048C" w:rsidRPr="00922A1D" w:rsidTr="0052048C">
        <w:tc>
          <w:tcPr>
            <w:tcW w:w="2694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799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CEPOL/FPA/2016/</w:t>
            </w:r>
            <w:r w:rsidRPr="00922A1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FORMTEXT </w:instrText>
            </w:r>
            <w:r w:rsidRPr="00922A1D">
              <w:rPr>
                <w:rFonts w:ascii="Arial" w:hAnsi="Arial" w:cs="Arial"/>
              </w:rPr>
            </w:r>
            <w:r w:rsidRPr="00922A1D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21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52048C" w:rsidRPr="00922A1D" w:rsidTr="0052048C">
        <w:tc>
          <w:tcPr>
            <w:tcW w:w="2694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799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CEPOL/FPA/2016/</w:t>
            </w:r>
            <w:r w:rsidRPr="00922A1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FORMTEXT </w:instrText>
            </w:r>
            <w:r w:rsidRPr="00922A1D">
              <w:rPr>
                <w:rFonts w:ascii="Arial" w:hAnsi="Arial" w:cs="Arial"/>
              </w:rPr>
            </w:r>
            <w:r w:rsidRPr="00922A1D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21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52048C" w:rsidRPr="00922A1D" w:rsidTr="0052048C">
        <w:tc>
          <w:tcPr>
            <w:tcW w:w="2694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799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CEPOL/FPA/2016/</w:t>
            </w:r>
            <w:r w:rsidRPr="00922A1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FORMTEXT </w:instrText>
            </w:r>
            <w:r w:rsidRPr="00922A1D">
              <w:rPr>
                <w:rFonts w:ascii="Arial" w:hAnsi="Arial" w:cs="Arial"/>
              </w:rPr>
            </w:r>
            <w:r w:rsidRPr="00922A1D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21" w:type="dxa"/>
          </w:tcPr>
          <w:p w:rsidR="0052048C" w:rsidRPr="00922A1D" w:rsidRDefault="0052048C" w:rsidP="005D117A">
            <w:pPr>
              <w:tabs>
                <w:tab w:val="left" w:pos="54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5D117A" w:rsidRPr="00922A1D" w:rsidRDefault="005D117A" w:rsidP="005D117A">
      <w:pPr>
        <w:tabs>
          <w:tab w:val="left" w:pos="540"/>
          <w:tab w:val="left" w:pos="1440"/>
        </w:tabs>
        <w:jc w:val="both"/>
        <w:rPr>
          <w:rFonts w:ascii="Arial" w:hAnsi="Arial" w:cs="Arial"/>
        </w:rPr>
      </w:pPr>
    </w:p>
    <w:p w:rsidR="007E6580" w:rsidRDefault="0052048C" w:rsidP="007E6580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  <w:i/>
        </w:rPr>
      </w:pPr>
      <w:r w:rsidRPr="00922A1D">
        <w:rPr>
          <w:rFonts w:ascii="Arial" w:hAnsi="Arial" w:cs="Arial"/>
          <w:i/>
        </w:rPr>
        <w:t>Note: Please add as many lines as necessary for all CKC Partners</w:t>
      </w:r>
    </w:p>
    <w:p w:rsidR="00B03669" w:rsidRDefault="00B03669" w:rsidP="007E6580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  <w:i/>
        </w:rPr>
      </w:pPr>
    </w:p>
    <w:p w:rsidR="00B03669" w:rsidRDefault="00B03669" w:rsidP="007E6580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  <w:i/>
        </w:rPr>
      </w:pPr>
    </w:p>
    <w:p w:rsidR="00B03669" w:rsidRDefault="00B03669" w:rsidP="007E6580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  <w:i/>
        </w:rPr>
      </w:pPr>
    </w:p>
    <w:p w:rsidR="00B03669" w:rsidRDefault="00B03669" w:rsidP="007E6580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  <w:i/>
        </w:rPr>
      </w:pPr>
    </w:p>
    <w:p w:rsidR="00B03669" w:rsidRPr="00922A1D" w:rsidRDefault="00B03669" w:rsidP="007E6580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  <w:i/>
        </w:rPr>
      </w:pPr>
    </w:p>
    <w:p w:rsidR="006604AF" w:rsidRPr="00922A1D" w:rsidRDefault="00D82F7E" w:rsidP="00D82F7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  <w:r w:rsidRPr="00922A1D">
        <w:rPr>
          <w:rFonts w:ascii="Arial" w:hAnsi="Arial" w:cs="Arial"/>
          <w:b/>
        </w:rPr>
        <w:lastRenderedPageBreak/>
        <w:t>AREAS OF ACTIVITIES</w:t>
      </w:r>
    </w:p>
    <w:p w:rsidR="00D82F7E" w:rsidRPr="00922A1D" w:rsidRDefault="00D82F7E" w:rsidP="00D82F7E">
      <w:pPr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</w:p>
    <w:p w:rsidR="00732DC6" w:rsidRPr="00922A1D" w:rsidRDefault="0052048C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 xml:space="preserve">The </w:t>
      </w:r>
      <w:r w:rsidR="00B03669">
        <w:rPr>
          <w:rFonts w:ascii="Arial" w:hAnsi="Arial" w:cs="Arial"/>
        </w:rPr>
        <w:t>CKC Partnership</w:t>
      </w:r>
      <w:r w:rsidRPr="00922A1D">
        <w:rPr>
          <w:rFonts w:ascii="Arial" w:hAnsi="Arial" w:cs="Arial"/>
        </w:rPr>
        <w:t xml:space="preserve"> is applying for the CEPOL Knowledge Centre on (</w:t>
      </w:r>
      <w:r w:rsidRPr="00636F74">
        <w:rPr>
          <w:rFonts w:ascii="Arial" w:hAnsi="Arial" w:cs="Arial"/>
          <w:i/>
        </w:rPr>
        <w:t>tick as relevant</w:t>
      </w:r>
      <w:r w:rsidRPr="00922A1D">
        <w:rPr>
          <w:rFonts w:ascii="Arial" w:hAnsi="Arial" w:cs="Arial"/>
        </w:rPr>
        <w:t xml:space="preserve">):  </w:t>
      </w:r>
    </w:p>
    <w:p w:rsidR="0052048C" w:rsidRPr="00922A1D" w:rsidRDefault="0052048C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2048C" w:rsidRPr="00922A1D" w:rsidRDefault="0052048C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Counterterrorism:</w:t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A1D">
        <w:rPr>
          <w:rFonts w:ascii="Arial" w:hAnsi="Arial" w:cs="Arial"/>
        </w:rPr>
        <w:instrText xml:space="preserve"> FORMCHECKBOX </w:instrText>
      </w:r>
      <w:r w:rsidR="0019704F">
        <w:rPr>
          <w:rFonts w:ascii="Arial" w:hAnsi="Arial" w:cs="Arial"/>
        </w:rPr>
      </w:r>
      <w:r w:rsidR="0019704F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</w:rPr>
        <w:fldChar w:fldCharType="end"/>
      </w:r>
      <w:r w:rsidRPr="00922A1D">
        <w:rPr>
          <w:rFonts w:ascii="Arial" w:hAnsi="Arial" w:cs="Arial"/>
        </w:rPr>
        <w:tab/>
      </w:r>
    </w:p>
    <w:p w:rsidR="0052048C" w:rsidRPr="00922A1D" w:rsidRDefault="0052048C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 xml:space="preserve">CSDP Missions: </w:t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A1D">
        <w:rPr>
          <w:rFonts w:ascii="Arial" w:hAnsi="Arial" w:cs="Arial"/>
        </w:rPr>
        <w:instrText xml:space="preserve"> FORMCHECKBOX </w:instrText>
      </w:r>
      <w:r w:rsidR="0019704F">
        <w:rPr>
          <w:rFonts w:ascii="Arial" w:hAnsi="Arial" w:cs="Arial"/>
        </w:rPr>
      </w:r>
      <w:r w:rsidR="0019704F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</w:rPr>
        <w:fldChar w:fldCharType="end"/>
      </w:r>
    </w:p>
    <w:p w:rsidR="0052048C" w:rsidRPr="00922A1D" w:rsidRDefault="0052048C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32DC6" w:rsidRPr="00922A1D" w:rsidRDefault="00732DC6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32DC6" w:rsidRPr="00922A1D" w:rsidRDefault="00732DC6" w:rsidP="0037169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  <w:r w:rsidRPr="00922A1D">
        <w:rPr>
          <w:rFonts w:ascii="Arial" w:hAnsi="Arial" w:cs="Arial"/>
          <w:b/>
        </w:rPr>
        <w:t xml:space="preserve"> PROFESSIONAL CAPACITY OF THE APPLICANT ORGANISATION</w:t>
      </w:r>
    </w:p>
    <w:p w:rsidR="00732DC6" w:rsidRPr="00922A1D" w:rsidRDefault="00732DC6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32DC6" w:rsidRPr="00922A1D" w:rsidRDefault="00D737F4" w:rsidP="00732DC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22A1D">
        <w:rPr>
          <w:rFonts w:ascii="Arial" w:hAnsi="Arial" w:cs="Arial"/>
          <w:b/>
        </w:rPr>
        <w:t xml:space="preserve">3.1. </w:t>
      </w:r>
      <w:r w:rsidR="0052048C" w:rsidRPr="00922A1D">
        <w:rPr>
          <w:rFonts w:ascii="Arial" w:hAnsi="Arial" w:cs="Arial"/>
          <w:b/>
        </w:rPr>
        <w:t>CEPOL Knowledge Centre on Counterterrorism</w:t>
      </w:r>
      <w:r w:rsidR="00732DC6" w:rsidRPr="00922A1D">
        <w:rPr>
          <w:rFonts w:ascii="Arial" w:hAnsi="Arial" w:cs="Arial"/>
          <w:b/>
        </w:rPr>
        <w:t>:</w:t>
      </w:r>
    </w:p>
    <w:p w:rsidR="0052048C" w:rsidRPr="00922A1D" w:rsidRDefault="0052048C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22A1D" w:rsidRPr="00922A1D" w:rsidRDefault="00B03669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3.1.1 The </w:t>
      </w:r>
      <w:r w:rsidR="00636F74">
        <w:rPr>
          <w:rFonts w:ascii="Arial" w:hAnsi="Arial" w:cs="Arial"/>
        </w:rPr>
        <w:t xml:space="preserve">proposed </w:t>
      </w:r>
      <w:r>
        <w:rPr>
          <w:rFonts w:ascii="Arial" w:hAnsi="Arial" w:cs="Arial"/>
        </w:rPr>
        <w:t>CKC P</w:t>
      </w:r>
      <w:r w:rsidR="0052048C" w:rsidRPr="00922A1D">
        <w:rPr>
          <w:rFonts w:ascii="Arial" w:hAnsi="Arial" w:cs="Arial"/>
        </w:rPr>
        <w:t>artnership includes EU Member States which have dealt with terrorism attacks in the last three years</w:t>
      </w:r>
      <w:r w:rsidR="00922A1D" w:rsidRPr="00922A1D">
        <w:rPr>
          <w:rFonts w:ascii="Arial" w:hAnsi="Arial" w:cs="Arial"/>
        </w:rPr>
        <w:t xml:space="preserve"> (tick as applicable)</w:t>
      </w:r>
      <w:r w:rsidR="0052048C" w:rsidRPr="00922A1D">
        <w:rPr>
          <w:rFonts w:ascii="Arial" w:hAnsi="Arial" w:cs="Arial"/>
        </w:rPr>
        <w:t xml:space="preserve">: </w:t>
      </w:r>
    </w:p>
    <w:p w:rsidR="00922A1D" w:rsidRPr="00922A1D" w:rsidRDefault="00922A1D" w:rsidP="00922A1D">
      <w:pPr>
        <w:ind w:left="420"/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 xml:space="preserve">Yes </w:t>
      </w:r>
      <w:r w:rsidRPr="00922A1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2A1D">
        <w:rPr>
          <w:rFonts w:ascii="Arial" w:hAnsi="Arial" w:cs="Arial"/>
        </w:rPr>
        <w:instrText xml:space="preserve"> FORMCHECKBOX </w:instrText>
      </w:r>
      <w:r w:rsidR="0019704F">
        <w:rPr>
          <w:rFonts w:ascii="Arial" w:hAnsi="Arial" w:cs="Arial"/>
        </w:rPr>
      </w:r>
      <w:r w:rsidR="0019704F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</w:rPr>
        <w:fldChar w:fldCharType="end"/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tab/>
        <w:t xml:space="preserve">No </w:t>
      </w:r>
      <w:r w:rsidRPr="00922A1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2A1D">
        <w:rPr>
          <w:rFonts w:ascii="Arial" w:hAnsi="Arial" w:cs="Arial"/>
        </w:rPr>
        <w:instrText xml:space="preserve"> FORMCHECKBOX </w:instrText>
      </w:r>
      <w:r w:rsidR="0019704F">
        <w:rPr>
          <w:rFonts w:ascii="Arial" w:hAnsi="Arial" w:cs="Arial"/>
        </w:rPr>
      </w:r>
      <w:r w:rsidR="0019704F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</w:rPr>
        <w:fldChar w:fldCharType="end"/>
      </w:r>
    </w:p>
    <w:p w:rsidR="00922A1D" w:rsidRPr="00922A1D" w:rsidRDefault="00922A1D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2048C" w:rsidRPr="00922A1D" w:rsidRDefault="0052048C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 xml:space="preserve">These Member States are: </w:t>
      </w:r>
    </w:p>
    <w:p w:rsidR="0052048C" w:rsidRPr="00922A1D" w:rsidRDefault="0052048C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 xml:space="preserve">- </w:t>
      </w:r>
      <w:r w:rsidRPr="00922A1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</w:p>
    <w:p w:rsidR="0052048C" w:rsidRPr="00922A1D" w:rsidRDefault="0052048C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 xml:space="preserve">- </w:t>
      </w:r>
      <w:r w:rsidRPr="00922A1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</w:p>
    <w:p w:rsidR="0052048C" w:rsidRPr="00922A1D" w:rsidRDefault="0052048C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 xml:space="preserve">- </w:t>
      </w:r>
      <w:r w:rsidRPr="00922A1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</w:p>
    <w:p w:rsidR="0052048C" w:rsidRPr="00922A1D" w:rsidRDefault="0052048C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2048C" w:rsidRPr="00922A1D" w:rsidRDefault="0052048C" w:rsidP="00732DC6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922A1D">
        <w:rPr>
          <w:rFonts w:ascii="Arial" w:hAnsi="Arial" w:cs="Arial"/>
          <w:i/>
        </w:rPr>
        <w:t xml:space="preserve">Note: Please add lines as necessary. </w:t>
      </w:r>
    </w:p>
    <w:p w:rsidR="0052048C" w:rsidRPr="00922A1D" w:rsidRDefault="0052048C" w:rsidP="00732DC6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:rsidR="0052048C" w:rsidRPr="00922A1D" w:rsidRDefault="0052048C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>3.</w:t>
      </w:r>
      <w:r w:rsidR="00922A1D" w:rsidRPr="00922A1D">
        <w:rPr>
          <w:rFonts w:ascii="Arial" w:hAnsi="Arial" w:cs="Arial"/>
        </w:rPr>
        <w:t>1</w:t>
      </w:r>
      <w:r w:rsidRPr="00922A1D">
        <w:rPr>
          <w:rFonts w:ascii="Arial" w:hAnsi="Arial" w:cs="Arial"/>
        </w:rPr>
        <w:t>.2</w:t>
      </w:r>
      <w:r w:rsidR="00922A1D" w:rsidRPr="00922A1D">
        <w:rPr>
          <w:rFonts w:ascii="Arial" w:hAnsi="Arial" w:cs="Arial"/>
        </w:rPr>
        <w:t xml:space="preserve"> The following expertise can be provided</w:t>
      </w:r>
      <w:r w:rsidR="00B03669">
        <w:rPr>
          <w:rFonts w:ascii="Arial" w:hAnsi="Arial" w:cs="Arial"/>
        </w:rPr>
        <w:t xml:space="preserve"> collectively by the </w:t>
      </w:r>
      <w:r w:rsidR="00636F74">
        <w:rPr>
          <w:rFonts w:ascii="Arial" w:hAnsi="Arial" w:cs="Arial"/>
        </w:rPr>
        <w:t xml:space="preserve">proposed </w:t>
      </w:r>
      <w:r w:rsidR="00B03669">
        <w:rPr>
          <w:rFonts w:ascii="Arial" w:hAnsi="Arial" w:cs="Arial"/>
        </w:rPr>
        <w:t>CKC Partnership</w:t>
      </w:r>
      <w:r w:rsidR="00922A1D" w:rsidRPr="00922A1D">
        <w:rPr>
          <w:rFonts w:ascii="Arial" w:hAnsi="Arial" w:cs="Arial"/>
        </w:rPr>
        <w:t xml:space="preserve"> </w:t>
      </w:r>
      <w:r w:rsidR="00636F74">
        <w:rPr>
          <w:rFonts w:ascii="Arial" w:hAnsi="Arial" w:cs="Arial"/>
        </w:rPr>
        <w:t>(</w:t>
      </w:r>
      <w:r w:rsidR="00922A1D" w:rsidRPr="00636F74">
        <w:rPr>
          <w:rFonts w:ascii="Arial" w:hAnsi="Arial" w:cs="Arial"/>
          <w:i/>
        </w:rPr>
        <w:t>please tick as applicable</w:t>
      </w:r>
      <w:r w:rsidR="00636F74">
        <w:rPr>
          <w:rFonts w:ascii="Arial" w:hAnsi="Arial" w:cs="Arial"/>
          <w:i/>
        </w:rPr>
        <w:t>)</w:t>
      </w:r>
    </w:p>
    <w:p w:rsidR="00732DC6" w:rsidRPr="00922A1D" w:rsidRDefault="00732DC6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17" w:type="dxa"/>
        <w:tblLook w:val="01E0" w:firstRow="1" w:lastRow="1" w:firstColumn="1" w:lastColumn="1" w:noHBand="0" w:noVBand="0"/>
      </w:tblPr>
      <w:tblGrid>
        <w:gridCol w:w="5747"/>
        <w:gridCol w:w="1376"/>
        <w:gridCol w:w="1390"/>
      </w:tblGrid>
      <w:tr w:rsidR="00922A1D" w:rsidRPr="00922A1D" w:rsidTr="00922A1D">
        <w:tc>
          <w:tcPr>
            <w:tcW w:w="5834" w:type="dxa"/>
          </w:tcPr>
          <w:p w:rsidR="00922A1D" w:rsidRPr="00922A1D" w:rsidRDefault="00922A1D" w:rsidP="00D119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Type of Expertise</w:t>
            </w:r>
          </w:p>
        </w:tc>
        <w:tc>
          <w:tcPr>
            <w:tcW w:w="1378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Tick if applicable</w:t>
            </w:r>
          </w:p>
        </w:tc>
        <w:tc>
          <w:tcPr>
            <w:tcW w:w="1301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Tick if expert CVs</w:t>
            </w:r>
            <w:r w:rsidR="00B03669">
              <w:rPr>
                <w:rFonts w:ascii="Arial" w:hAnsi="Arial" w:cs="Arial"/>
              </w:rPr>
              <w:t>/profile</w:t>
            </w:r>
            <w:r w:rsidRPr="00922A1D">
              <w:rPr>
                <w:rFonts w:ascii="Arial" w:hAnsi="Arial" w:cs="Arial"/>
              </w:rPr>
              <w:t xml:space="preserve"> attached</w:t>
            </w:r>
          </w:p>
        </w:tc>
      </w:tr>
      <w:tr w:rsidR="00922A1D" w:rsidRPr="00922A1D" w:rsidTr="00922A1D">
        <w:tc>
          <w:tcPr>
            <w:tcW w:w="5834" w:type="dxa"/>
          </w:tcPr>
          <w:p w:rsidR="00922A1D" w:rsidRPr="00922A1D" w:rsidRDefault="00922A1D" w:rsidP="00B036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 xml:space="preserve">Cultural, linguistic, sociological and ideological expertise pertaining to specific terrorist phenomena </w:t>
            </w:r>
          </w:p>
        </w:tc>
        <w:tc>
          <w:tcPr>
            <w:tcW w:w="1378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922A1D" w:rsidRPr="00922A1D" w:rsidTr="00922A1D">
        <w:tc>
          <w:tcPr>
            <w:tcW w:w="5834" w:type="dxa"/>
          </w:tcPr>
          <w:p w:rsidR="00922A1D" w:rsidRPr="00922A1D" w:rsidRDefault="00B03669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International/</w:t>
            </w:r>
            <w:r w:rsidR="00922A1D" w:rsidRPr="00922A1D">
              <w:rPr>
                <w:rFonts w:ascii="Arial" w:hAnsi="Arial" w:cs="Arial"/>
              </w:rPr>
              <w:t>transnational terrorism: key organisations, their structure, their modus operandi, upcoming threats</w:t>
            </w:r>
          </w:p>
        </w:tc>
        <w:tc>
          <w:tcPr>
            <w:tcW w:w="1378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922A1D" w:rsidRPr="00922A1D" w:rsidTr="00922A1D">
        <w:tc>
          <w:tcPr>
            <w:tcW w:w="5834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Terrorist modus operandi (propaganda, radicalisation, recruitment, financing, planning, reconnaissance, execution of a terrorist plot)</w:t>
            </w:r>
          </w:p>
        </w:tc>
        <w:tc>
          <w:tcPr>
            <w:tcW w:w="1378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922A1D" w:rsidRPr="00922A1D" w:rsidTr="00922A1D">
        <w:tc>
          <w:tcPr>
            <w:tcW w:w="5834" w:type="dxa"/>
          </w:tcPr>
          <w:p w:rsidR="00922A1D" w:rsidRPr="00922A1D" w:rsidRDefault="00922A1D" w:rsidP="00922A1D">
            <w:pPr>
              <w:tabs>
                <w:tab w:val="center" w:pos="330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Radicalization process</w:t>
            </w:r>
          </w:p>
        </w:tc>
        <w:tc>
          <w:tcPr>
            <w:tcW w:w="1378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922A1D" w:rsidRPr="00922A1D" w:rsidTr="00922A1D">
        <w:tc>
          <w:tcPr>
            <w:tcW w:w="5834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Foreign Terrorist Fighters and Returnees</w:t>
            </w:r>
          </w:p>
        </w:tc>
        <w:tc>
          <w:tcPr>
            <w:tcW w:w="1378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922A1D" w:rsidRPr="00922A1D" w:rsidTr="00922A1D">
        <w:tc>
          <w:tcPr>
            <w:tcW w:w="5834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Financing of terrorism</w:t>
            </w:r>
          </w:p>
        </w:tc>
        <w:tc>
          <w:tcPr>
            <w:tcW w:w="1378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922A1D" w:rsidRPr="00922A1D" w:rsidTr="00922A1D">
        <w:tc>
          <w:tcPr>
            <w:tcW w:w="5834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T</w:t>
            </w:r>
            <w:r w:rsidR="00B03669">
              <w:rPr>
                <w:rFonts w:ascii="Arial" w:hAnsi="Arial" w:cs="Arial"/>
              </w:rPr>
              <w:t>errorist use of the interne</w:t>
            </w:r>
            <w:r w:rsidR="00FE756E">
              <w:rPr>
                <w:rFonts w:ascii="Arial" w:hAnsi="Arial" w:cs="Arial"/>
              </w:rPr>
              <w:t>t</w:t>
            </w:r>
          </w:p>
        </w:tc>
        <w:tc>
          <w:tcPr>
            <w:tcW w:w="1378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922A1D" w:rsidRPr="00922A1D" w:rsidTr="00922A1D">
        <w:tc>
          <w:tcPr>
            <w:tcW w:w="5834" w:type="dxa"/>
          </w:tcPr>
          <w:p w:rsidR="00922A1D" w:rsidRPr="00922A1D" w:rsidRDefault="00922A1D" w:rsidP="00B036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 xml:space="preserve">Forensic analysis of electronic evidences in the context of CT cases </w:t>
            </w:r>
          </w:p>
        </w:tc>
        <w:tc>
          <w:tcPr>
            <w:tcW w:w="1378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922A1D" w:rsidRPr="00922A1D" w:rsidTr="00922A1D">
        <w:tc>
          <w:tcPr>
            <w:tcW w:w="5834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CBRN/E, weapons and IED</w:t>
            </w:r>
          </w:p>
        </w:tc>
        <w:tc>
          <w:tcPr>
            <w:tcW w:w="1378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922A1D" w:rsidRPr="00922A1D" w:rsidTr="00922A1D">
        <w:tc>
          <w:tcPr>
            <w:tcW w:w="5834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lastRenderedPageBreak/>
              <w:t>Crisis management and terrorism crime scene management/investigation</w:t>
            </w:r>
          </w:p>
        </w:tc>
        <w:tc>
          <w:tcPr>
            <w:tcW w:w="1378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922A1D" w:rsidRPr="00922A1D" w:rsidTr="00922A1D">
        <w:tc>
          <w:tcPr>
            <w:tcW w:w="5834" w:type="dxa"/>
          </w:tcPr>
          <w:p w:rsidR="00922A1D" w:rsidRPr="00922A1D" w:rsidRDefault="00922A1D" w:rsidP="00B036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 xml:space="preserve">International information/intelligence sharing mechanisms in CT matters </w:t>
            </w:r>
          </w:p>
        </w:tc>
        <w:tc>
          <w:tcPr>
            <w:tcW w:w="1378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922A1D" w:rsidRPr="00922A1D" w:rsidTr="00922A1D">
        <w:tc>
          <w:tcPr>
            <w:tcW w:w="5834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Legal instruments for combatting terrorism</w:t>
            </w:r>
          </w:p>
        </w:tc>
        <w:tc>
          <w:tcPr>
            <w:tcW w:w="1378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922A1D" w:rsidRPr="00922A1D" w:rsidTr="00922A1D">
        <w:tc>
          <w:tcPr>
            <w:tcW w:w="5834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Other (please specify):</w:t>
            </w:r>
          </w:p>
        </w:tc>
        <w:tc>
          <w:tcPr>
            <w:tcW w:w="1378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922A1D" w:rsidRPr="00922A1D" w:rsidTr="00922A1D">
        <w:tblPrEx>
          <w:tblLook w:val="04A0" w:firstRow="1" w:lastRow="0" w:firstColumn="1" w:lastColumn="0" w:noHBand="0" w:noVBand="1"/>
        </w:tblPrEx>
        <w:tc>
          <w:tcPr>
            <w:tcW w:w="5834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Other (please specify):</w:t>
            </w:r>
          </w:p>
        </w:tc>
        <w:tc>
          <w:tcPr>
            <w:tcW w:w="1378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922A1D" w:rsidRPr="00922A1D" w:rsidTr="00922A1D">
        <w:tblPrEx>
          <w:tblLook w:val="04A0" w:firstRow="1" w:lastRow="0" w:firstColumn="1" w:lastColumn="0" w:noHBand="0" w:noVBand="1"/>
        </w:tblPrEx>
        <w:tc>
          <w:tcPr>
            <w:tcW w:w="5834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Other (please specify):</w:t>
            </w:r>
          </w:p>
        </w:tc>
        <w:tc>
          <w:tcPr>
            <w:tcW w:w="1378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922A1D" w:rsidRPr="00922A1D" w:rsidTr="00922A1D">
        <w:tblPrEx>
          <w:tblLook w:val="04A0" w:firstRow="1" w:lastRow="0" w:firstColumn="1" w:lastColumn="0" w:noHBand="0" w:noVBand="1"/>
        </w:tblPrEx>
        <w:tc>
          <w:tcPr>
            <w:tcW w:w="5834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Other (please specify):</w:t>
            </w:r>
          </w:p>
        </w:tc>
        <w:tc>
          <w:tcPr>
            <w:tcW w:w="1378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922A1D" w:rsidRPr="00922A1D" w:rsidRDefault="00922A1D" w:rsidP="00922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</w:tbl>
    <w:p w:rsidR="00D11975" w:rsidRPr="00922A1D" w:rsidRDefault="00D11975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22A1D" w:rsidRDefault="00922A1D">
      <w:pPr>
        <w:rPr>
          <w:rFonts w:ascii="Arial" w:hAnsi="Arial" w:cs="Arial"/>
        </w:rPr>
      </w:pPr>
    </w:p>
    <w:p w:rsidR="00922A1D" w:rsidRPr="00922A1D" w:rsidRDefault="00922A1D" w:rsidP="00922A1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22A1D">
        <w:rPr>
          <w:rFonts w:ascii="Arial" w:hAnsi="Arial" w:cs="Arial"/>
          <w:b/>
        </w:rPr>
        <w:t>3.2. CEPOL Knowledge Centre on CSDP Missions:</w:t>
      </w:r>
    </w:p>
    <w:p w:rsidR="00922A1D" w:rsidRPr="00922A1D" w:rsidRDefault="00922A1D" w:rsidP="00922A1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22A1D" w:rsidRDefault="00636F74" w:rsidP="00922A1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3.1.1 The proposed CKC P</w:t>
      </w:r>
      <w:r w:rsidR="00922A1D" w:rsidRPr="00922A1D">
        <w:rPr>
          <w:rFonts w:ascii="Arial" w:hAnsi="Arial" w:cs="Arial"/>
        </w:rPr>
        <w:t xml:space="preserve">artnership includes </w:t>
      </w:r>
      <w:r w:rsidR="00922A1D">
        <w:rPr>
          <w:rFonts w:ascii="Arial" w:hAnsi="Arial" w:cs="Arial"/>
        </w:rPr>
        <w:t>CEPOL</w:t>
      </w:r>
      <w:r w:rsidR="00922A1D" w:rsidRPr="00922A1D">
        <w:rPr>
          <w:rFonts w:ascii="Arial" w:hAnsi="Arial" w:cs="Arial"/>
        </w:rPr>
        <w:t xml:space="preserve"> Framework Partners of those </w:t>
      </w:r>
      <w:r>
        <w:rPr>
          <w:rFonts w:ascii="Arial" w:hAnsi="Arial" w:cs="Arial"/>
        </w:rPr>
        <w:t xml:space="preserve">Member </w:t>
      </w:r>
      <w:r w:rsidR="00922A1D" w:rsidRPr="00922A1D">
        <w:rPr>
          <w:rFonts w:ascii="Arial" w:hAnsi="Arial" w:cs="Arial"/>
        </w:rPr>
        <w:t>S</w:t>
      </w:r>
      <w:r>
        <w:rPr>
          <w:rFonts w:ascii="Arial" w:hAnsi="Arial" w:cs="Arial"/>
        </w:rPr>
        <w:t>tates</w:t>
      </w:r>
      <w:r w:rsidR="00922A1D" w:rsidRPr="00922A1D">
        <w:rPr>
          <w:rFonts w:ascii="Arial" w:hAnsi="Arial" w:cs="Arial"/>
        </w:rPr>
        <w:t xml:space="preserve"> which have previous experience in training law enforcement officials for CSDP Missions either under CEPOL or other projects, e.g. EUPST, ENTRi (tick as applicable): </w:t>
      </w:r>
    </w:p>
    <w:p w:rsidR="00FE756E" w:rsidRPr="00922A1D" w:rsidRDefault="00FE756E" w:rsidP="00922A1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22A1D" w:rsidRPr="00922A1D" w:rsidRDefault="00922A1D" w:rsidP="00922A1D">
      <w:pPr>
        <w:ind w:left="420"/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 xml:space="preserve">Yes </w:t>
      </w:r>
      <w:r w:rsidRPr="00922A1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2A1D">
        <w:rPr>
          <w:rFonts w:ascii="Arial" w:hAnsi="Arial" w:cs="Arial"/>
        </w:rPr>
        <w:instrText xml:space="preserve"> FORMCHECKBOX </w:instrText>
      </w:r>
      <w:r w:rsidR="0019704F">
        <w:rPr>
          <w:rFonts w:ascii="Arial" w:hAnsi="Arial" w:cs="Arial"/>
        </w:rPr>
      </w:r>
      <w:r w:rsidR="0019704F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</w:rPr>
        <w:fldChar w:fldCharType="end"/>
      </w:r>
      <w:r w:rsidRPr="00922A1D">
        <w:rPr>
          <w:rFonts w:ascii="Arial" w:hAnsi="Arial" w:cs="Arial"/>
        </w:rPr>
        <w:tab/>
      </w:r>
      <w:r w:rsidRPr="00922A1D">
        <w:rPr>
          <w:rFonts w:ascii="Arial" w:hAnsi="Arial" w:cs="Arial"/>
        </w:rPr>
        <w:tab/>
        <w:t xml:space="preserve">No </w:t>
      </w:r>
      <w:r w:rsidRPr="00922A1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22A1D">
        <w:rPr>
          <w:rFonts w:ascii="Arial" w:hAnsi="Arial" w:cs="Arial"/>
        </w:rPr>
        <w:instrText xml:space="preserve"> FORMCHECKBOX </w:instrText>
      </w:r>
      <w:r w:rsidR="0019704F">
        <w:rPr>
          <w:rFonts w:ascii="Arial" w:hAnsi="Arial" w:cs="Arial"/>
        </w:rPr>
      </w:r>
      <w:r w:rsidR="0019704F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</w:rPr>
        <w:fldChar w:fldCharType="end"/>
      </w:r>
    </w:p>
    <w:p w:rsidR="00922A1D" w:rsidRPr="00922A1D" w:rsidRDefault="00922A1D" w:rsidP="00922A1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22A1D" w:rsidRPr="00922A1D" w:rsidRDefault="00922A1D" w:rsidP="00922A1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 xml:space="preserve">These </w:t>
      </w:r>
      <w:r w:rsidR="00636F74">
        <w:rPr>
          <w:rFonts w:ascii="Arial" w:hAnsi="Arial" w:cs="Arial"/>
        </w:rPr>
        <w:t xml:space="preserve">CEPOL </w:t>
      </w:r>
      <w:r>
        <w:rPr>
          <w:rFonts w:ascii="Arial" w:hAnsi="Arial" w:cs="Arial"/>
        </w:rPr>
        <w:t>Framework Partners</w:t>
      </w:r>
      <w:r w:rsidRPr="00922A1D">
        <w:rPr>
          <w:rFonts w:ascii="Arial" w:hAnsi="Arial" w:cs="Arial"/>
        </w:rPr>
        <w:t xml:space="preserve"> are as follows: </w:t>
      </w:r>
    </w:p>
    <w:p w:rsidR="00922A1D" w:rsidRPr="00922A1D" w:rsidRDefault="00922A1D" w:rsidP="00922A1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 xml:space="preserve">- </w:t>
      </w:r>
      <w:r w:rsidRPr="00922A1D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</w:p>
    <w:p w:rsidR="00922A1D" w:rsidRPr="00922A1D" w:rsidRDefault="00922A1D" w:rsidP="00922A1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 xml:space="preserve">- </w:t>
      </w:r>
      <w:r w:rsidRPr="00922A1D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</w:p>
    <w:p w:rsidR="00922A1D" w:rsidRPr="00922A1D" w:rsidRDefault="00922A1D" w:rsidP="00922A1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t xml:space="preserve">- </w:t>
      </w:r>
      <w:r w:rsidRPr="00922A1D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22A1D">
        <w:rPr>
          <w:rFonts w:ascii="Arial" w:hAnsi="Arial" w:cs="Arial"/>
        </w:rPr>
        <w:instrText xml:space="preserve"> FORMTEXT </w:instrText>
      </w:r>
      <w:r w:rsidRPr="00922A1D">
        <w:rPr>
          <w:rFonts w:ascii="Arial" w:hAnsi="Arial" w:cs="Arial"/>
        </w:rPr>
      </w:r>
      <w:r w:rsidRPr="00922A1D">
        <w:rPr>
          <w:rFonts w:ascii="Arial" w:hAnsi="Arial" w:cs="Arial"/>
        </w:rPr>
        <w:fldChar w:fldCharType="separate"/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  <w:noProof/>
        </w:rPr>
        <w:t> </w:t>
      </w:r>
      <w:r w:rsidRPr="00922A1D">
        <w:rPr>
          <w:rFonts w:ascii="Arial" w:hAnsi="Arial" w:cs="Arial"/>
        </w:rPr>
        <w:fldChar w:fldCharType="end"/>
      </w:r>
    </w:p>
    <w:p w:rsidR="00922A1D" w:rsidRPr="00922A1D" w:rsidRDefault="00922A1D" w:rsidP="00922A1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22A1D" w:rsidRDefault="00922A1D" w:rsidP="00922A1D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922A1D">
        <w:rPr>
          <w:rFonts w:ascii="Arial" w:hAnsi="Arial" w:cs="Arial"/>
          <w:i/>
        </w:rPr>
        <w:t xml:space="preserve">Note: Please add lines as necessary. </w:t>
      </w:r>
    </w:p>
    <w:p w:rsidR="00922A1D" w:rsidRDefault="00922A1D" w:rsidP="00922A1D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:rsidR="00922A1D" w:rsidRDefault="00922A1D" w:rsidP="00922A1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 of training examples: </w:t>
      </w:r>
    </w:p>
    <w:p w:rsidR="00922A1D" w:rsidRDefault="00922A1D" w:rsidP="00922A1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eGrid"/>
        <w:tblW w:w="10162" w:type="dxa"/>
        <w:tblInd w:w="-431" w:type="dxa"/>
        <w:tblLook w:val="04A0" w:firstRow="1" w:lastRow="0" w:firstColumn="1" w:lastColumn="0" w:noHBand="0" w:noVBand="1"/>
      </w:tblPr>
      <w:tblGrid>
        <w:gridCol w:w="2689"/>
        <w:gridCol w:w="1844"/>
        <w:gridCol w:w="1699"/>
        <w:gridCol w:w="3930"/>
      </w:tblGrid>
      <w:tr w:rsidR="00B03669" w:rsidTr="00B03669">
        <w:tc>
          <w:tcPr>
            <w:tcW w:w="2689" w:type="dxa"/>
          </w:tcPr>
          <w:p w:rsidR="00B03669" w:rsidRDefault="00B03669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of training activity</w:t>
            </w:r>
          </w:p>
        </w:tc>
        <w:tc>
          <w:tcPr>
            <w:tcW w:w="1844" w:type="dxa"/>
          </w:tcPr>
          <w:p w:rsidR="00B03669" w:rsidRDefault="00B03669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implementation</w:t>
            </w:r>
          </w:p>
        </w:tc>
        <w:tc>
          <w:tcPr>
            <w:tcW w:w="1699" w:type="dxa"/>
          </w:tcPr>
          <w:p w:rsidR="00B03669" w:rsidRDefault="00B03669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Funding provider, e.g. national, CEPOL, EUPST etc.</w:t>
            </w:r>
          </w:p>
        </w:tc>
        <w:tc>
          <w:tcPr>
            <w:tcW w:w="3930" w:type="dxa"/>
          </w:tcPr>
          <w:p w:rsidR="00B03669" w:rsidRDefault="00B03669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 in the training activity: main organisation, support</w:t>
            </w:r>
          </w:p>
        </w:tc>
      </w:tr>
      <w:tr w:rsidR="00B03669" w:rsidTr="00B03669">
        <w:tc>
          <w:tcPr>
            <w:tcW w:w="2689" w:type="dxa"/>
          </w:tcPr>
          <w:p w:rsidR="00B03669" w:rsidRDefault="00B03669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B03669" w:rsidRDefault="00B03669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99" w:type="dxa"/>
          </w:tcPr>
          <w:p w:rsidR="00B03669" w:rsidRDefault="00B03669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930" w:type="dxa"/>
          </w:tcPr>
          <w:p w:rsidR="00B03669" w:rsidRDefault="00B03669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03669" w:rsidTr="00B03669">
        <w:tc>
          <w:tcPr>
            <w:tcW w:w="2689" w:type="dxa"/>
          </w:tcPr>
          <w:p w:rsidR="00B03669" w:rsidRDefault="00B03669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B03669" w:rsidRDefault="00B03669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99" w:type="dxa"/>
          </w:tcPr>
          <w:p w:rsidR="00B03669" w:rsidRDefault="00B03669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930" w:type="dxa"/>
          </w:tcPr>
          <w:p w:rsidR="00B03669" w:rsidRDefault="00B03669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03669" w:rsidTr="00B03669">
        <w:tc>
          <w:tcPr>
            <w:tcW w:w="2689" w:type="dxa"/>
          </w:tcPr>
          <w:p w:rsidR="00B03669" w:rsidRDefault="00B03669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B03669" w:rsidRDefault="00B03669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99" w:type="dxa"/>
          </w:tcPr>
          <w:p w:rsidR="00B03669" w:rsidRDefault="00B03669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930" w:type="dxa"/>
          </w:tcPr>
          <w:p w:rsidR="00B03669" w:rsidRDefault="00B03669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03669" w:rsidTr="00B03669">
        <w:tc>
          <w:tcPr>
            <w:tcW w:w="2689" w:type="dxa"/>
          </w:tcPr>
          <w:p w:rsidR="00B03669" w:rsidRDefault="00B03669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B03669" w:rsidRDefault="00B03669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99" w:type="dxa"/>
          </w:tcPr>
          <w:p w:rsidR="00B03669" w:rsidRDefault="00B03669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930" w:type="dxa"/>
          </w:tcPr>
          <w:p w:rsidR="00B03669" w:rsidRDefault="00B03669" w:rsidP="0092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922A1D" w:rsidRDefault="00922A1D" w:rsidP="00922A1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E756E" w:rsidRDefault="00FE756E" w:rsidP="00922A1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E756E" w:rsidRDefault="00FE756E" w:rsidP="00922A1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E756E" w:rsidRDefault="00FE756E" w:rsidP="00922A1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E756E" w:rsidRDefault="00FE756E" w:rsidP="00922A1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E756E" w:rsidRPr="00922A1D" w:rsidRDefault="00FE756E" w:rsidP="00922A1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22A1D" w:rsidRPr="00922A1D" w:rsidRDefault="00922A1D" w:rsidP="00922A1D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:rsidR="00922A1D" w:rsidRPr="00922A1D" w:rsidRDefault="00922A1D" w:rsidP="00922A1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2A1D">
        <w:rPr>
          <w:rFonts w:ascii="Arial" w:hAnsi="Arial" w:cs="Arial"/>
        </w:rPr>
        <w:lastRenderedPageBreak/>
        <w:t>3.1.2 The following expertise can be provided</w:t>
      </w:r>
      <w:r w:rsidR="00B03669">
        <w:rPr>
          <w:rFonts w:ascii="Arial" w:hAnsi="Arial" w:cs="Arial"/>
        </w:rPr>
        <w:t xml:space="preserve"> collectively by the</w:t>
      </w:r>
      <w:r w:rsidR="00636F74">
        <w:rPr>
          <w:rFonts w:ascii="Arial" w:hAnsi="Arial" w:cs="Arial"/>
        </w:rPr>
        <w:t xml:space="preserve"> proposed</w:t>
      </w:r>
      <w:r w:rsidR="00B03669">
        <w:rPr>
          <w:rFonts w:ascii="Arial" w:hAnsi="Arial" w:cs="Arial"/>
        </w:rPr>
        <w:t xml:space="preserve"> CKC Partnership</w:t>
      </w:r>
      <w:r w:rsidR="00FE756E" w:rsidRPr="00015E9A">
        <w:rPr>
          <w:rFonts w:ascii="Arial" w:hAnsi="Arial" w:cs="Arial"/>
          <w:i/>
        </w:rPr>
        <w:t>(</w:t>
      </w:r>
      <w:r w:rsidRPr="00015E9A">
        <w:rPr>
          <w:rFonts w:ascii="Arial" w:hAnsi="Arial" w:cs="Arial"/>
          <w:i/>
        </w:rPr>
        <w:t>please tick as applicable</w:t>
      </w:r>
      <w:r w:rsidR="00FE756E" w:rsidRPr="00015E9A">
        <w:rPr>
          <w:rFonts w:ascii="Arial" w:hAnsi="Arial" w:cs="Arial"/>
          <w:i/>
        </w:rPr>
        <w:t>)</w:t>
      </w:r>
    </w:p>
    <w:p w:rsidR="00922A1D" w:rsidRPr="00922A1D" w:rsidRDefault="00922A1D" w:rsidP="00922A1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17" w:type="dxa"/>
        <w:tblLook w:val="01E0" w:firstRow="1" w:lastRow="1" w:firstColumn="1" w:lastColumn="1" w:noHBand="0" w:noVBand="0"/>
      </w:tblPr>
      <w:tblGrid>
        <w:gridCol w:w="5834"/>
        <w:gridCol w:w="1378"/>
        <w:gridCol w:w="1301"/>
      </w:tblGrid>
      <w:tr w:rsidR="00922A1D" w:rsidRPr="00922A1D" w:rsidTr="0005110E">
        <w:tc>
          <w:tcPr>
            <w:tcW w:w="5834" w:type="dxa"/>
          </w:tcPr>
          <w:p w:rsidR="00922A1D" w:rsidRPr="00922A1D" w:rsidRDefault="00922A1D" w:rsidP="00051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Type of Expertise</w:t>
            </w:r>
          </w:p>
        </w:tc>
        <w:tc>
          <w:tcPr>
            <w:tcW w:w="1378" w:type="dxa"/>
          </w:tcPr>
          <w:p w:rsidR="00922A1D" w:rsidRPr="00922A1D" w:rsidRDefault="00922A1D" w:rsidP="000511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Tick if applicable</w:t>
            </w:r>
          </w:p>
        </w:tc>
        <w:tc>
          <w:tcPr>
            <w:tcW w:w="1301" w:type="dxa"/>
          </w:tcPr>
          <w:p w:rsidR="00922A1D" w:rsidRPr="00922A1D" w:rsidRDefault="00922A1D" w:rsidP="000511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Tick if expert CVs attached</w:t>
            </w:r>
          </w:p>
        </w:tc>
      </w:tr>
      <w:tr w:rsidR="00B03669" w:rsidRPr="00922A1D" w:rsidTr="0005110E">
        <w:tc>
          <w:tcPr>
            <w:tcW w:w="5834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9391C">
              <w:rPr>
                <w:rFonts w:ascii="Arial" w:hAnsi="Arial" w:cs="Arial"/>
              </w:rPr>
              <w:t>Experts who are posted or recently, but not longer than 2 years, have returned from CSDP Missions;</w:t>
            </w:r>
          </w:p>
        </w:tc>
        <w:tc>
          <w:tcPr>
            <w:tcW w:w="1378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B03669" w:rsidRPr="00922A1D" w:rsidTr="0005110E">
        <w:tc>
          <w:tcPr>
            <w:tcW w:w="5834" w:type="dxa"/>
          </w:tcPr>
          <w:p w:rsidR="00B03669" w:rsidRPr="00922A1D" w:rsidRDefault="00B03669" w:rsidP="00B03669">
            <w:pPr>
              <w:tabs>
                <w:tab w:val="center" w:pos="330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9391C">
              <w:rPr>
                <w:rFonts w:ascii="Arial" w:hAnsi="Arial" w:cs="Arial"/>
              </w:rPr>
              <w:t>FSJ/JHA nexus</w:t>
            </w:r>
          </w:p>
        </w:tc>
        <w:tc>
          <w:tcPr>
            <w:tcW w:w="1378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B03669" w:rsidRPr="00922A1D" w:rsidTr="0005110E">
        <w:tc>
          <w:tcPr>
            <w:tcW w:w="5834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9391C">
              <w:rPr>
                <w:rFonts w:ascii="Arial" w:hAnsi="Arial" w:cs="Arial"/>
              </w:rPr>
              <w:t>Gender aspects in CSDP</w:t>
            </w:r>
          </w:p>
        </w:tc>
        <w:tc>
          <w:tcPr>
            <w:tcW w:w="1378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B03669" w:rsidRPr="00922A1D" w:rsidTr="0005110E">
        <w:tc>
          <w:tcPr>
            <w:tcW w:w="5834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9391C">
              <w:rPr>
                <w:rFonts w:ascii="Arial" w:hAnsi="Arial" w:cs="Arial"/>
              </w:rPr>
              <w:t>Integrity and ethics</w:t>
            </w:r>
          </w:p>
        </w:tc>
        <w:tc>
          <w:tcPr>
            <w:tcW w:w="1378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B03669" w:rsidRPr="00922A1D" w:rsidTr="0005110E">
        <w:tc>
          <w:tcPr>
            <w:tcW w:w="5834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9391C">
              <w:rPr>
                <w:rFonts w:ascii="Arial" w:hAnsi="Arial" w:cs="Arial"/>
              </w:rPr>
              <w:t>Cultural awareness</w:t>
            </w:r>
          </w:p>
        </w:tc>
        <w:tc>
          <w:tcPr>
            <w:tcW w:w="1378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B03669" w:rsidRPr="00922A1D" w:rsidTr="0005110E">
        <w:tc>
          <w:tcPr>
            <w:tcW w:w="5834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9391C">
              <w:rPr>
                <w:rFonts w:ascii="Arial" w:hAnsi="Arial" w:cs="Arial"/>
              </w:rPr>
              <w:t>Organised crime and corruption in host countries</w:t>
            </w:r>
          </w:p>
        </w:tc>
        <w:tc>
          <w:tcPr>
            <w:tcW w:w="1378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B03669" w:rsidRPr="00922A1D" w:rsidTr="0005110E">
        <w:tc>
          <w:tcPr>
            <w:tcW w:w="5834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9391C">
              <w:rPr>
                <w:rFonts w:ascii="Arial" w:hAnsi="Arial" w:cs="Arial"/>
              </w:rPr>
              <w:t>Project management</w:t>
            </w:r>
          </w:p>
        </w:tc>
        <w:tc>
          <w:tcPr>
            <w:tcW w:w="1378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B03669" w:rsidRPr="00922A1D" w:rsidTr="0005110E">
        <w:tc>
          <w:tcPr>
            <w:tcW w:w="5834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9391C">
              <w:rPr>
                <w:rFonts w:ascii="Arial" w:hAnsi="Arial" w:cs="Arial"/>
              </w:rPr>
              <w:t>MMA</w:t>
            </w:r>
          </w:p>
        </w:tc>
        <w:tc>
          <w:tcPr>
            <w:tcW w:w="1378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B03669" w:rsidRPr="00922A1D" w:rsidTr="0005110E">
        <w:tc>
          <w:tcPr>
            <w:tcW w:w="5834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9391C">
              <w:rPr>
                <w:rFonts w:ascii="Arial" w:hAnsi="Arial" w:cs="Arial"/>
              </w:rPr>
              <w:t>Security training, e.g. HEAT</w:t>
            </w:r>
          </w:p>
        </w:tc>
        <w:tc>
          <w:tcPr>
            <w:tcW w:w="1378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B03669" w:rsidRPr="00922A1D" w:rsidTr="0005110E">
        <w:tc>
          <w:tcPr>
            <w:tcW w:w="5834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9391C">
              <w:rPr>
                <w:rFonts w:ascii="Arial" w:hAnsi="Arial" w:cs="Arial"/>
              </w:rPr>
              <w:t>Mediation and Negotiation</w:t>
            </w:r>
          </w:p>
        </w:tc>
        <w:tc>
          <w:tcPr>
            <w:tcW w:w="1378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B03669" w:rsidRPr="00922A1D" w:rsidTr="0005110E">
        <w:tc>
          <w:tcPr>
            <w:tcW w:w="5834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9391C">
              <w:rPr>
                <w:rFonts w:ascii="Arial" w:hAnsi="Arial" w:cs="Arial"/>
              </w:rPr>
              <w:t>Conflict analysis</w:t>
            </w:r>
          </w:p>
        </w:tc>
        <w:tc>
          <w:tcPr>
            <w:tcW w:w="1378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B03669" w:rsidRPr="00922A1D" w:rsidTr="0005110E">
        <w:tblPrEx>
          <w:tblLook w:val="04A0" w:firstRow="1" w:lastRow="0" w:firstColumn="1" w:lastColumn="0" w:noHBand="0" w:noVBand="1"/>
        </w:tblPrEx>
        <w:tc>
          <w:tcPr>
            <w:tcW w:w="5834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9391C">
              <w:rPr>
                <w:rFonts w:ascii="Arial" w:hAnsi="Arial" w:cs="Arial"/>
              </w:rPr>
              <w:t>SSR</w:t>
            </w:r>
          </w:p>
        </w:tc>
        <w:tc>
          <w:tcPr>
            <w:tcW w:w="1378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B03669" w:rsidRPr="00922A1D" w:rsidTr="0005110E">
        <w:tblPrEx>
          <w:tblLook w:val="04A0" w:firstRow="1" w:lastRow="0" w:firstColumn="1" w:lastColumn="0" w:noHBand="0" w:noVBand="1"/>
        </w:tblPrEx>
        <w:tc>
          <w:tcPr>
            <w:tcW w:w="5834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9391C">
              <w:rPr>
                <w:rFonts w:ascii="Arial" w:hAnsi="Arial" w:cs="Arial"/>
              </w:rPr>
              <w:t>Change Management</w:t>
            </w:r>
          </w:p>
        </w:tc>
        <w:tc>
          <w:tcPr>
            <w:tcW w:w="1378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B03669" w:rsidRPr="00922A1D" w:rsidTr="0005110E">
        <w:tblPrEx>
          <w:tblLook w:val="04A0" w:firstRow="1" w:lastRow="0" w:firstColumn="1" w:lastColumn="0" w:noHBand="0" w:noVBand="1"/>
        </w:tblPrEx>
        <w:tc>
          <w:tcPr>
            <w:tcW w:w="5834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9391C">
              <w:rPr>
                <w:rFonts w:ascii="Arial" w:hAnsi="Arial" w:cs="Arial"/>
              </w:rPr>
              <w:t>Fundamental rights in CSDP Missions</w:t>
            </w:r>
          </w:p>
        </w:tc>
        <w:tc>
          <w:tcPr>
            <w:tcW w:w="1378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B03669" w:rsidRPr="00922A1D" w:rsidTr="0005110E">
        <w:tblPrEx>
          <w:tblLook w:val="04A0" w:firstRow="1" w:lastRow="0" w:firstColumn="1" w:lastColumn="0" w:noHBand="0" w:noVBand="1"/>
        </w:tblPrEx>
        <w:tc>
          <w:tcPr>
            <w:tcW w:w="5834" w:type="dxa"/>
          </w:tcPr>
          <w:p w:rsidR="00B03669" w:rsidRPr="0029391C" w:rsidRDefault="00B03669" w:rsidP="00B036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Other (please specify):</w:t>
            </w:r>
          </w:p>
        </w:tc>
        <w:tc>
          <w:tcPr>
            <w:tcW w:w="1378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B03669" w:rsidRPr="00922A1D" w:rsidTr="0005110E">
        <w:tblPrEx>
          <w:tblLook w:val="04A0" w:firstRow="1" w:lastRow="0" w:firstColumn="1" w:lastColumn="0" w:noHBand="0" w:noVBand="1"/>
        </w:tblPrEx>
        <w:tc>
          <w:tcPr>
            <w:tcW w:w="5834" w:type="dxa"/>
          </w:tcPr>
          <w:p w:rsidR="00B03669" w:rsidRPr="0029391C" w:rsidRDefault="00B03669" w:rsidP="00B036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Other (please specify):</w:t>
            </w:r>
          </w:p>
        </w:tc>
        <w:tc>
          <w:tcPr>
            <w:tcW w:w="1378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  <w:tr w:rsidR="00B03669" w:rsidRPr="00922A1D" w:rsidTr="0005110E">
        <w:tblPrEx>
          <w:tblLook w:val="04A0" w:firstRow="1" w:lastRow="0" w:firstColumn="1" w:lastColumn="0" w:noHBand="0" w:noVBand="1"/>
        </w:tblPrEx>
        <w:tc>
          <w:tcPr>
            <w:tcW w:w="5834" w:type="dxa"/>
          </w:tcPr>
          <w:p w:rsidR="00B03669" w:rsidRPr="0029391C" w:rsidRDefault="00B03669" w:rsidP="00B036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Other (please specify):</w:t>
            </w:r>
          </w:p>
        </w:tc>
        <w:tc>
          <w:tcPr>
            <w:tcW w:w="1378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dxa"/>
          </w:tcPr>
          <w:p w:rsidR="00B03669" w:rsidRPr="00922A1D" w:rsidRDefault="00B03669" w:rsidP="00B03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FORMCHECKBOX </w:instrText>
            </w:r>
            <w:r w:rsidR="0019704F">
              <w:rPr>
                <w:rFonts w:ascii="Arial" w:hAnsi="Arial" w:cs="Arial"/>
              </w:rPr>
            </w:r>
            <w:r w:rsidR="0019704F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</w:rPr>
              <w:fldChar w:fldCharType="end"/>
            </w:r>
          </w:p>
        </w:tc>
      </w:tr>
    </w:tbl>
    <w:p w:rsidR="00D11975" w:rsidRPr="00922A1D" w:rsidRDefault="00D11975" w:rsidP="00732DC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82F7E" w:rsidRPr="00922A1D" w:rsidRDefault="00D82F7E" w:rsidP="00D82F7E">
      <w:pPr>
        <w:tabs>
          <w:tab w:val="left" w:pos="540"/>
          <w:tab w:val="left" w:pos="1440"/>
        </w:tabs>
        <w:jc w:val="both"/>
        <w:rPr>
          <w:rFonts w:ascii="Arial" w:hAnsi="Arial" w:cs="Arial"/>
        </w:rPr>
      </w:pPr>
    </w:p>
    <w:p w:rsidR="008F64E7" w:rsidRPr="00922A1D" w:rsidRDefault="008F64E7" w:rsidP="00D737F4">
      <w:pPr>
        <w:tabs>
          <w:tab w:val="left" w:pos="540"/>
          <w:tab w:val="left" w:pos="1440"/>
        </w:tabs>
        <w:ind w:left="360"/>
        <w:rPr>
          <w:rFonts w:ascii="Arial" w:hAnsi="Arial" w:cs="Arial"/>
        </w:rPr>
      </w:pPr>
    </w:p>
    <w:p w:rsidR="00101321" w:rsidRPr="00636F74" w:rsidRDefault="00101321" w:rsidP="00101321">
      <w:pPr>
        <w:tabs>
          <w:tab w:val="left" w:pos="540"/>
          <w:tab w:val="left" w:pos="1440"/>
        </w:tabs>
        <w:ind w:left="360"/>
        <w:rPr>
          <w:rFonts w:ascii="Arial" w:hAnsi="Arial" w:cs="Arial"/>
          <w:b/>
        </w:rPr>
      </w:pPr>
      <w:r w:rsidRPr="00636F74">
        <w:rPr>
          <w:rFonts w:ascii="Arial" w:hAnsi="Arial" w:cs="Arial"/>
          <w:b/>
        </w:rPr>
        <w:t xml:space="preserve">3.3 </w:t>
      </w:r>
      <w:r w:rsidR="00C62FAC" w:rsidRPr="00636F74">
        <w:rPr>
          <w:rFonts w:ascii="Arial" w:hAnsi="Arial" w:cs="Arial"/>
          <w:b/>
        </w:rPr>
        <w:t>Additional comments</w:t>
      </w:r>
    </w:p>
    <w:p w:rsidR="00101321" w:rsidRPr="00636F74" w:rsidRDefault="00636F74" w:rsidP="00636F74">
      <w:pPr>
        <w:tabs>
          <w:tab w:val="left" w:pos="540"/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Please give here any additional information you deem relevant.</w:t>
      </w:r>
    </w:p>
    <w:p w:rsidR="00101321" w:rsidRPr="00922A1D" w:rsidRDefault="00101321" w:rsidP="00101321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  <w:b/>
        </w:rPr>
      </w:pPr>
    </w:p>
    <w:p w:rsidR="00101321" w:rsidRPr="00922A1D" w:rsidRDefault="00101321" w:rsidP="00101321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  <w:b/>
        </w:rPr>
      </w:pPr>
      <w:r w:rsidRPr="00922A1D">
        <w:rPr>
          <w:rFonts w:ascii="Arial" w:hAnsi="Arial" w:cs="Arial"/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922A1D">
        <w:rPr>
          <w:rFonts w:ascii="Arial" w:hAnsi="Arial" w:cs="Arial"/>
          <w:b/>
        </w:rPr>
        <w:instrText xml:space="preserve"> FORMTEXT </w:instrText>
      </w:r>
      <w:r w:rsidRPr="00922A1D">
        <w:rPr>
          <w:rFonts w:ascii="Arial" w:hAnsi="Arial" w:cs="Arial"/>
          <w:b/>
        </w:rPr>
      </w:r>
      <w:r w:rsidRPr="00922A1D">
        <w:rPr>
          <w:rFonts w:ascii="Arial" w:hAnsi="Arial" w:cs="Arial"/>
          <w:b/>
        </w:rPr>
        <w:fldChar w:fldCharType="separate"/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</w:rPr>
        <w:fldChar w:fldCharType="end"/>
      </w:r>
    </w:p>
    <w:p w:rsidR="00101321" w:rsidRPr="00922A1D" w:rsidRDefault="00101321" w:rsidP="00101321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  <w:b/>
        </w:rPr>
      </w:pPr>
      <w:r w:rsidRPr="00922A1D">
        <w:rPr>
          <w:rFonts w:ascii="Arial" w:hAnsi="Arial" w:cs="Arial"/>
          <w:b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922A1D">
        <w:rPr>
          <w:rFonts w:ascii="Arial" w:hAnsi="Arial" w:cs="Arial"/>
          <w:b/>
        </w:rPr>
        <w:instrText xml:space="preserve"> FORMTEXT </w:instrText>
      </w:r>
      <w:r w:rsidRPr="00922A1D">
        <w:rPr>
          <w:rFonts w:ascii="Arial" w:hAnsi="Arial" w:cs="Arial"/>
          <w:b/>
        </w:rPr>
      </w:r>
      <w:r w:rsidRPr="00922A1D">
        <w:rPr>
          <w:rFonts w:ascii="Arial" w:hAnsi="Arial" w:cs="Arial"/>
          <w:b/>
        </w:rPr>
        <w:fldChar w:fldCharType="separate"/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</w:rPr>
        <w:fldChar w:fldCharType="end"/>
      </w:r>
    </w:p>
    <w:p w:rsidR="00101321" w:rsidRPr="00922A1D" w:rsidRDefault="00101321" w:rsidP="00101321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  <w:b/>
        </w:rPr>
      </w:pPr>
      <w:r w:rsidRPr="00922A1D">
        <w:rPr>
          <w:rFonts w:ascii="Arial" w:hAnsi="Arial" w:cs="Arial"/>
          <w:b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922A1D">
        <w:rPr>
          <w:rFonts w:ascii="Arial" w:hAnsi="Arial" w:cs="Arial"/>
          <w:b/>
        </w:rPr>
        <w:instrText xml:space="preserve"> FORMTEXT </w:instrText>
      </w:r>
      <w:r w:rsidRPr="00922A1D">
        <w:rPr>
          <w:rFonts w:ascii="Arial" w:hAnsi="Arial" w:cs="Arial"/>
          <w:b/>
        </w:rPr>
      </w:r>
      <w:r w:rsidRPr="00922A1D">
        <w:rPr>
          <w:rFonts w:ascii="Arial" w:hAnsi="Arial" w:cs="Arial"/>
          <w:b/>
        </w:rPr>
        <w:fldChar w:fldCharType="separate"/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</w:rPr>
        <w:fldChar w:fldCharType="end"/>
      </w:r>
    </w:p>
    <w:p w:rsidR="00101321" w:rsidRPr="00922A1D" w:rsidRDefault="00101321" w:rsidP="00101321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  <w:b/>
        </w:rPr>
      </w:pPr>
      <w:r w:rsidRPr="00922A1D">
        <w:rPr>
          <w:rFonts w:ascii="Arial" w:hAnsi="Arial" w:cs="Arial"/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922A1D">
        <w:rPr>
          <w:rFonts w:ascii="Arial" w:hAnsi="Arial" w:cs="Arial"/>
          <w:b/>
        </w:rPr>
        <w:instrText xml:space="preserve"> FORMTEXT </w:instrText>
      </w:r>
      <w:r w:rsidRPr="00922A1D">
        <w:rPr>
          <w:rFonts w:ascii="Arial" w:hAnsi="Arial" w:cs="Arial"/>
          <w:b/>
        </w:rPr>
      </w:r>
      <w:r w:rsidRPr="00922A1D">
        <w:rPr>
          <w:rFonts w:ascii="Arial" w:hAnsi="Arial" w:cs="Arial"/>
          <w:b/>
        </w:rPr>
        <w:fldChar w:fldCharType="separate"/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</w:rPr>
        <w:fldChar w:fldCharType="end"/>
      </w:r>
    </w:p>
    <w:p w:rsidR="00101321" w:rsidRPr="00922A1D" w:rsidRDefault="00101321" w:rsidP="00101321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  <w:b/>
        </w:rPr>
      </w:pPr>
      <w:r w:rsidRPr="00922A1D">
        <w:rPr>
          <w:rFonts w:ascii="Arial" w:hAnsi="Arial"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22A1D">
        <w:rPr>
          <w:rFonts w:ascii="Arial" w:hAnsi="Arial" w:cs="Arial"/>
          <w:b/>
        </w:rPr>
        <w:instrText xml:space="preserve"> FORMTEXT </w:instrText>
      </w:r>
      <w:r w:rsidRPr="00922A1D">
        <w:rPr>
          <w:rFonts w:ascii="Arial" w:hAnsi="Arial" w:cs="Arial"/>
          <w:b/>
        </w:rPr>
      </w:r>
      <w:r w:rsidRPr="00922A1D">
        <w:rPr>
          <w:rFonts w:ascii="Arial" w:hAnsi="Arial" w:cs="Arial"/>
          <w:b/>
        </w:rPr>
        <w:fldChar w:fldCharType="separate"/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  <w:noProof/>
        </w:rPr>
        <w:t> </w:t>
      </w:r>
      <w:r w:rsidRPr="00922A1D">
        <w:rPr>
          <w:rFonts w:ascii="Arial" w:hAnsi="Arial" w:cs="Arial"/>
          <w:b/>
        </w:rPr>
        <w:fldChar w:fldCharType="end"/>
      </w:r>
    </w:p>
    <w:p w:rsidR="00101321" w:rsidRPr="00922A1D" w:rsidRDefault="00101321" w:rsidP="007E6580">
      <w:pPr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</w:p>
    <w:p w:rsidR="00101321" w:rsidRPr="00B03669" w:rsidRDefault="00101321" w:rsidP="0005110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  <w:r w:rsidRPr="00B03669">
        <w:rPr>
          <w:rFonts w:ascii="Arial" w:hAnsi="Arial" w:cs="Arial"/>
          <w:b/>
        </w:rPr>
        <w:t xml:space="preserve">DECLARATION OF THE APPLICANT </w:t>
      </w:r>
    </w:p>
    <w:p w:rsidR="00101321" w:rsidRPr="00922A1D" w:rsidRDefault="00101321" w:rsidP="00101321">
      <w:pPr>
        <w:spacing w:before="75" w:after="75"/>
        <w:ind w:right="225"/>
        <w:rPr>
          <w:rFonts w:ascii="Arial" w:hAnsi="Arial" w:cs="Arial"/>
          <w:b/>
        </w:rPr>
      </w:pPr>
    </w:p>
    <w:p w:rsidR="003B001B" w:rsidRPr="00922A1D" w:rsidRDefault="003B001B" w:rsidP="00101321">
      <w:pPr>
        <w:spacing w:before="75" w:after="75"/>
        <w:ind w:right="225"/>
        <w:rPr>
          <w:rFonts w:ascii="Arial" w:hAnsi="Arial" w:cs="Arial"/>
          <w:b/>
        </w:rPr>
      </w:pPr>
      <w:r w:rsidRPr="00922A1D">
        <w:rPr>
          <w:rFonts w:ascii="Arial" w:hAnsi="Arial" w:cs="Arial"/>
          <w:b/>
        </w:rPr>
        <w:t>The signature below confirms the following:</w:t>
      </w:r>
    </w:p>
    <w:p w:rsidR="00101321" w:rsidRPr="00922A1D" w:rsidRDefault="00101321" w:rsidP="00101321">
      <w:pPr>
        <w:numPr>
          <w:ilvl w:val="0"/>
          <w:numId w:val="15"/>
        </w:numPr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  <w:r w:rsidRPr="00922A1D">
        <w:rPr>
          <w:rFonts w:ascii="Arial" w:hAnsi="Arial" w:cs="Arial"/>
          <w:b/>
        </w:rPr>
        <w:t xml:space="preserve">The </w:t>
      </w:r>
      <w:r w:rsidR="00B03669">
        <w:rPr>
          <w:rFonts w:ascii="Arial" w:hAnsi="Arial" w:cs="Arial"/>
          <w:b/>
        </w:rPr>
        <w:t>applying CKC Partnership</w:t>
      </w:r>
      <w:r w:rsidRPr="00922A1D">
        <w:rPr>
          <w:rFonts w:ascii="Arial" w:hAnsi="Arial" w:cs="Arial"/>
          <w:b/>
        </w:rPr>
        <w:t xml:space="preserve"> has the operational and financial capacity to carry out the activities as described in Section 2 </w:t>
      </w:r>
      <w:r w:rsidR="00636F74">
        <w:rPr>
          <w:rFonts w:ascii="Arial" w:hAnsi="Arial" w:cs="Arial"/>
          <w:b/>
        </w:rPr>
        <w:t xml:space="preserve">and 3 </w:t>
      </w:r>
      <w:r w:rsidRPr="00922A1D">
        <w:rPr>
          <w:rFonts w:ascii="Arial" w:hAnsi="Arial" w:cs="Arial"/>
          <w:b/>
        </w:rPr>
        <w:t>of this application form;</w:t>
      </w:r>
    </w:p>
    <w:p w:rsidR="00101321" w:rsidRPr="00922A1D" w:rsidRDefault="00101321" w:rsidP="00101321">
      <w:pPr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</w:p>
    <w:p w:rsidR="00101321" w:rsidRPr="00922A1D" w:rsidRDefault="00101321" w:rsidP="00101321">
      <w:pPr>
        <w:numPr>
          <w:ilvl w:val="0"/>
          <w:numId w:val="15"/>
        </w:numPr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  <w:r w:rsidRPr="00922A1D">
        <w:rPr>
          <w:rFonts w:ascii="Arial" w:hAnsi="Arial" w:cs="Arial"/>
          <w:b/>
        </w:rPr>
        <w:lastRenderedPageBreak/>
        <w:t>Information given in this application as well as all annexes is true and verifiable.</w:t>
      </w:r>
    </w:p>
    <w:p w:rsidR="006D789F" w:rsidRPr="00922A1D" w:rsidRDefault="006D789F" w:rsidP="006D789F">
      <w:pPr>
        <w:tabs>
          <w:tab w:val="left" w:pos="540"/>
          <w:tab w:val="left" w:pos="1440"/>
        </w:tabs>
        <w:ind w:left="360"/>
        <w:jc w:val="both"/>
        <w:rPr>
          <w:rFonts w:ascii="Arial" w:hAnsi="Arial" w:cs="Arial"/>
          <w:b/>
        </w:rPr>
      </w:pPr>
    </w:p>
    <w:p w:rsidR="009C0201" w:rsidRPr="00922A1D" w:rsidRDefault="009C0201" w:rsidP="006D789F">
      <w:pPr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</w:p>
    <w:p w:rsidR="009C0201" w:rsidRPr="00922A1D" w:rsidRDefault="009C0201" w:rsidP="006D789F">
      <w:pPr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  <w:r w:rsidRPr="00922A1D">
        <w:rPr>
          <w:rFonts w:ascii="Arial" w:hAnsi="Arial" w:cs="Arial"/>
          <w:b/>
        </w:rPr>
        <w:t xml:space="preserve">Authorised signatory of the </w:t>
      </w:r>
      <w:r w:rsidR="00636F74">
        <w:rPr>
          <w:rFonts w:ascii="Arial" w:hAnsi="Arial" w:cs="Arial"/>
          <w:b/>
        </w:rPr>
        <w:t xml:space="preserve">proposed </w:t>
      </w:r>
      <w:r w:rsidR="00B03669">
        <w:rPr>
          <w:rFonts w:ascii="Arial" w:hAnsi="Arial" w:cs="Arial"/>
          <w:b/>
        </w:rPr>
        <w:t>CKC Partnership leader</w:t>
      </w:r>
      <w:r w:rsidRPr="00922A1D">
        <w:rPr>
          <w:rFonts w:ascii="Arial" w:hAnsi="Arial" w:cs="Arial"/>
          <w:b/>
        </w:rPr>
        <w:t>:</w:t>
      </w:r>
    </w:p>
    <w:p w:rsidR="009C0201" w:rsidRPr="00922A1D" w:rsidRDefault="009C0201" w:rsidP="006D789F">
      <w:pPr>
        <w:tabs>
          <w:tab w:val="left" w:pos="540"/>
          <w:tab w:val="left" w:pos="1440"/>
        </w:tabs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044"/>
        <w:gridCol w:w="5478"/>
      </w:tblGrid>
      <w:tr w:rsidR="009C0201" w:rsidRPr="00922A1D" w:rsidTr="009C0201">
        <w:tc>
          <w:tcPr>
            <w:tcW w:w="3060" w:type="dxa"/>
          </w:tcPr>
          <w:p w:rsidR="009C0201" w:rsidRPr="00922A1D" w:rsidRDefault="009C0201" w:rsidP="00D66AA6">
            <w:pPr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 xml:space="preserve">Title: </w:t>
            </w:r>
          </w:p>
        </w:tc>
        <w:tc>
          <w:tcPr>
            <w:tcW w:w="5580" w:type="dxa"/>
          </w:tcPr>
          <w:p w:rsidR="009C0201" w:rsidRPr="00922A1D" w:rsidRDefault="009C0201" w:rsidP="00D66AA6">
            <w:pPr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 w:rsidRPr="00922A1D">
              <w:rPr>
                <w:rFonts w:ascii="Arial" w:hAnsi="Arial" w:cs="Arial"/>
              </w:rPr>
              <w:instrText xml:space="preserve"> FORMTEXT </w:instrText>
            </w:r>
            <w:r w:rsidRPr="00922A1D">
              <w:rPr>
                <w:rFonts w:ascii="Arial" w:hAnsi="Arial" w:cs="Arial"/>
              </w:rPr>
            </w:r>
            <w:r w:rsidRPr="00922A1D">
              <w:rPr>
                <w:rFonts w:ascii="Arial" w:hAnsi="Arial" w:cs="Arial"/>
              </w:rPr>
              <w:fldChar w:fldCharType="separate"/>
            </w:r>
            <w:r w:rsidR="009D5AAD" w:rsidRPr="00922A1D">
              <w:rPr>
                <w:rFonts w:ascii="Arial" w:hAnsi="Arial" w:cs="Arial"/>
              </w:rPr>
              <w:t> </w:t>
            </w:r>
            <w:r w:rsidR="009D5AAD" w:rsidRPr="00922A1D">
              <w:rPr>
                <w:rFonts w:ascii="Arial" w:hAnsi="Arial" w:cs="Arial"/>
              </w:rPr>
              <w:t> </w:t>
            </w:r>
            <w:r w:rsidR="009D5AAD" w:rsidRPr="00922A1D">
              <w:rPr>
                <w:rFonts w:ascii="Arial" w:hAnsi="Arial" w:cs="Arial"/>
              </w:rPr>
              <w:t> </w:t>
            </w:r>
            <w:r w:rsidR="009D5AAD" w:rsidRPr="00922A1D">
              <w:rPr>
                <w:rFonts w:ascii="Arial" w:hAnsi="Arial" w:cs="Arial"/>
              </w:rPr>
              <w:t> </w:t>
            </w:r>
            <w:r w:rsidR="009D5AAD" w:rsidRPr="00922A1D">
              <w:rPr>
                <w:rFonts w:ascii="Arial" w:hAnsi="Arial" w:cs="Arial"/>
              </w:rPr>
              <w:t> </w:t>
            </w:r>
            <w:r w:rsidRPr="00922A1D">
              <w:rPr>
                <w:rFonts w:ascii="Arial" w:hAnsi="Arial" w:cs="Arial"/>
              </w:rPr>
              <w:fldChar w:fldCharType="end"/>
            </w:r>
            <w:bookmarkEnd w:id="19"/>
          </w:p>
          <w:p w:rsidR="009C0201" w:rsidRPr="00922A1D" w:rsidRDefault="009C0201" w:rsidP="00D66AA6">
            <w:pPr>
              <w:jc w:val="both"/>
              <w:rPr>
                <w:rFonts w:ascii="Arial" w:hAnsi="Arial" w:cs="Arial"/>
              </w:rPr>
            </w:pPr>
          </w:p>
        </w:tc>
      </w:tr>
      <w:tr w:rsidR="009C0201" w:rsidRPr="00922A1D" w:rsidTr="009C0201">
        <w:tc>
          <w:tcPr>
            <w:tcW w:w="3060" w:type="dxa"/>
          </w:tcPr>
          <w:p w:rsidR="009C0201" w:rsidRPr="00922A1D" w:rsidRDefault="009C0201" w:rsidP="00D66AA6">
            <w:pPr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First name and family name:</w:t>
            </w:r>
          </w:p>
        </w:tc>
        <w:tc>
          <w:tcPr>
            <w:tcW w:w="5580" w:type="dxa"/>
          </w:tcPr>
          <w:p w:rsidR="009C0201" w:rsidRPr="00922A1D" w:rsidRDefault="009C0201" w:rsidP="00D66AA6">
            <w:pPr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 w:rsidRPr="00922A1D">
              <w:rPr>
                <w:rFonts w:ascii="Arial" w:hAnsi="Arial" w:cs="Arial"/>
              </w:rPr>
              <w:instrText xml:space="preserve"> FORMTEXT </w:instrText>
            </w:r>
            <w:r w:rsidRPr="00922A1D">
              <w:rPr>
                <w:rFonts w:ascii="Arial" w:hAnsi="Arial" w:cs="Arial"/>
              </w:rPr>
            </w:r>
            <w:r w:rsidRPr="00922A1D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</w:rPr>
              <w:fldChar w:fldCharType="end"/>
            </w:r>
            <w:bookmarkEnd w:id="20"/>
          </w:p>
          <w:p w:rsidR="009C0201" w:rsidRPr="00922A1D" w:rsidRDefault="009C0201" w:rsidP="00D66AA6">
            <w:pPr>
              <w:jc w:val="both"/>
              <w:rPr>
                <w:rFonts w:ascii="Arial" w:hAnsi="Arial" w:cs="Arial"/>
              </w:rPr>
            </w:pPr>
          </w:p>
        </w:tc>
      </w:tr>
      <w:tr w:rsidR="009C0201" w:rsidRPr="00922A1D" w:rsidTr="009C0201">
        <w:tc>
          <w:tcPr>
            <w:tcW w:w="3060" w:type="dxa"/>
          </w:tcPr>
          <w:p w:rsidR="009C0201" w:rsidRPr="00922A1D" w:rsidRDefault="009C0201" w:rsidP="00D66AA6">
            <w:pPr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Position in the applicant organisation:</w:t>
            </w:r>
          </w:p>
        </w:tc>
        <w:tc>
          <w:tcPr>
            <w:tcW w:w="5580" w:type="dxa"/>
          </w:tcPr>
          <w:p w:rsidR="009C0201" w:rsidRPr="00922A1D" w:rsidRDefault="009C0201" w:rsidP="00D66AA6">
            <w:pPr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 w:rsidRPr="00922A1D">
              <w:rPr>
                <w:rFonts w:ascii="Arial" w:hAnsi="Arial" w:cs="Arial"/>
              </w:rPr>
              <w:instrText xml:space="preserve"> FORMTEXT </w:instrText>
            </w:r>
            <w:r w:rsidRPr="00922A1D">
              <w:rPr>
                <w:rFonts w:ascii="Arial" w:hAnsi="Arial" w:cs="Arial"/>
              </w:rPr>
            </w:r>
            <w:r w:rsidRPr="00922A1D">
              <w:rPr>
                <w:rFonts w:ascii="Arial" w:hAnsi="Arial" w:cs="Arial"/>
              </w:rPr>
              <w:fldChar w:fldCharType="separate"/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  <w:noProof/>
              </w:rPr>
              <w:t> </w:t>
            </w:r>
            <w:r w:rsidRPr="00922A1D"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9C0201" w:rsidRPr="00922A1D" w:rsidTr="009C0201">
        <w:tc>
          <w:tcPr>
            <w:tcW w:w="3060" w:type="dxa"/>
          </w:tcPr>
          <w:p w:rsidR="009C0201" w:rsidRPr="00922A1D" w:rsidRDefault="009C0201" w:rsidP="00D66AA6">
            <w:pPr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Date:</w:t>
            </w:r>
          </w:p>
        </w:tc>
        <w:bookmarkStart w:id="22" w:name="Text33"/>
        <w:tc>
          <w:tcPr>
            <w:tcW w:w="5580" w:type="dxa"/>
          </w:tcPr>
          <w:p w:rsidR="009C0201" w:rsidRPr="00922A1D" w:rsidRDefault="009C0201" w:rsidP="00D66AA6">
            <w:pPr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22A1D">
              <w:rPr>
                <w:rFonts w:ascii="Arial" w:hAnsi="Arial" w:cs="Arial"/>
              </w:rPr>
              <w:instrText xml:space="preserve"> FORMTEXT </w:instrText>
            </w:r>
            <w:r w:rsidRPr="00922A1D">
              <w:rPr>
                <w:rFonts w:ascii="Arial" w:hAnsi="Arial" w:cs="Arial"/>
              </w:rPr>
            </w:r>
            <w:r w:rsidRPr="00922A1D">
              <w:rPr>
                <w:rFonts w:ascii="Arial" w:hAnsi="Arial" w:cs="Arial"/>
              </w:rPr>
              <w:fldChar w:fldCharType="separate"/>
            </w:r>
            <w:r w:rsidR="009D5AAD" w:rsidRPr="00922A1D">
              <w:rPr>
                <w:rFonts w:ascii="Arial" w:hAnsi="Arial" w:cs="Arial"/>
              </w:rPr>
              <w:t> </w:t>
            </w:r>
            <w:r w:rsidR="009D5AAD" w:rsidRPr="00922A1D">
              <w:rPr>
                <w:rFonts w:ascii="Arial" w:hAnsi="Arial" w:cs="Arial"/>
              </w:rPr>
              <w:t> </w:t>
            </w:r>
            <w:r w:rsidR="009D5AAD" w:rsidRPr="00922A1D">
              <w:rPr>
                <w:rFonts w:ascii="Arial" w:hAnsi="Arial" w:cs="Arial"/>
              </w:rPr>
              <w:t> </w:t>
            </w:r>
            <w:r w:rsidR="009D5AAD" w:rsidRPr="00922A1D">
              <w:rPr>
                <w:rFonts w:ascii="Arial" w:hAnsi="Arial" w:cs="Arial"/>
              </w:rPr>
              <w:t> </w:t>
            </w:r>
            <w:r w:rsidR="009D5AAD" w:rsidRPr="00922A1D">
              <w:rPr>
                <w:rFonts w:ascii="Arial" w:hAnsi="Arial" w:cs="Arial"/>
              </w:rPr>
              <w:t> </w:t>
            </w:r>
            <w:r w:rsidRPr="00922A1D">
              <w:rPr>
                <w:rFonts w:ascii="Arial" w:hAnsi="Arial" w:cs="Arial"/>
              </w:rPr>
              <w:fldChar w:fldCharType="end"/>
            </w:r>
            <w:bookmarkEnd w:id="22"/>
          </w:p>
          <w:p w:rsidR="009C0201" w:rsidRPr="00922A1D" w:rsidRDefault="009C0201" w:rsidP="00D66AA6">
            <w:pPr>
              <w:jc w:val="both"/>
              <w:rPr>
                <w:rFonts w:ascii="Arial" w:hAnsi="Arial" w:cs="Arial"/>
              </w:rPr>
            </w:pPr>
          </w:p>
        </w:tc>
      </w:tr>
      <w:tr w:rsidR="009C0201" w:rsidRPr="00922A1D" w:rsidTr="00D66AA6">
        <w:tc>
          <w:tcPr>
            <w:tcW w:w="8640" w:type="dxa"/>
            <w:gridSpan w:val="2"/>
          </w:tcPr>
          <w:p w:rsidR="009C0201" w:rsidRPr="00922A1D" w:rsidRDefault="009C0201" w:rsidP="00D66AA6">
            <w:pPr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>Signature:</w:t>
            </w:r>
          </w:p>
          <w:p w:rsidR="009C0201" w:rsidRPr="00922A1D" w:rsidRDefault="009C0201" w:rsidP="00D66AA6">
            <w:pPr>
              <w:jc w:val="both"/>
              <w:rPr>
                <w:rFonts w:ascii="Arial" w:hAnsi="Arial" w:cs="Arial"/>
              </w:rPr>
            </w:pPr>
          </w:p>
          <w:p w:rsidR="009C0201" w:rsidRPr="00922A1D" w:rsidRDefault="009C0201" w:rsidP="00D66AA6">
            <w:pPr>
              <w:jc w:val="both"/>
              <w:rPr>
                <w:rFonts w:ascii="Arial" w:hAnsi="Arial" w:cs="Arial"/>
              </w:rPr>
            </w:pPr>
          </w:p>
          <w:p w:rsidR="009C0201" w:rsidRPr="00922A1D" w:rsidRDefault="009C0201" w:rsidP="00D66AA6">
            <w:pPr>
              <w:jc w:val="both"/>
              <w:rPr>
                <w:rFonts w:ascii="Arial" w:hAnsi="Arial" w:cs="Arial"/>
              </w:rPr>
            </w:pPr>
          </w:p>
          <w:p w:rsidR="009C0201" w:rsidRPr="00922A1D" w:rsidRDefault="009C0201" w:rsidP="00D66AA6">
            <w:pPr>
              <w:jc w:val="both"/>
              <w:rPr>
                <w:rFonts w:ascii="Arial" w:hAnsi="Arial" w:cs="Arial"/>
              </w:rPr>
            </w:pPr>
            <w:r w:rsidRPr="00922A1D">
              <w:rPr>
                <w:rFonts w:ascii="Arial" w:hAnsi="Arial" w:cs="Arial"/>
              </w:rPr>
              <w:t xml:space="preserve">                     …………………………………………</w:t>
            </w:r>
          </w:p>
        </w:tc>
      </w:tr>
    </w:tbl>
    <w:p w:rsidR="009C0201" w:rsidRPr="00922A1D" w:rsidRDefault="009C0201" w:rsidP="006D789F">
      <w:pPr>
        <w:tabs>
          <w:tab w:val="left" w:pos="540"/>
          <w:tab w:val="left" w:pos="1440"/>
        </w:tabs>
        <w:jc w:val="both"/>
        <w:rPr>
          <w:rFonts w:ascii="Arial" w:hAnsi="Arial" w:cs="Arial"/>
        </w:rPr>
      </w:pPr>
    </w:p>
    <w:sectPr w:rsidR="009C0201" w:rsidRPr="00922A1D" w:rsidSect="00197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0E" w:rsidRDefault="0005110E">
      <w:r>
        <w:separator/>
      </w:r>
    </w:p>
  </w:endnote>
  <w:endnote w:type="continuationSeparator" w:id="0">
    <w:p w:rsidR="0005110E" w:rsidRDefault="0005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04F" w:rsidRDefault="001970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5798368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23" w:name="_GoBack" w:displacedByCustomXml="prev"/>
      <w:bookmarkEnd w:id="23" w:displacedByCustomXml="prev"/>
      <w:p w:rsidR="0019704F" w:rsidRDefault="001970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110E" w:rsidRPr="00F23BE9" w:rsidRDefault="0005110E" w:rsidP="00F23BE9">
    <w:pPr>
      <w:pStyle w:val="Footer"/>
      <w:tabs>
        <w:tab w:val="clear" w:pos="4320"/>
      </w:tabs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04F" w:rsidRDefault="001970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0E" w:rsidRDefault="0005110E">
      <w:r>
        <w:separator/>
      </w:r>
    </w:p>
  </w:footnote>
  <w:footnote w:type="continuationSeparator" w:id="0">
    <w:p w:rsidR="0005110E" w:rsidRDefault="0005110E">
      <w:r>
        <w:continuationSeparator/>
      </w:r>
    </w:p>
  </w:footnote>
  <w:footnote w:id="1">
    <w:p w:rsidR="00E36FBA" w:rsidRDefault="00E36F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D6302">
        <w:rPr>
          <w:rFonts w:ascii="Arial" w:hAnsi="Arial" w:cs="Arial"/>
          <w:iCs/>
        </w:rPr>
        <w:t>The present call is potentially subject to changes as CEPOL has requested technical advice by the European Commission (DG BUDGET).  Up-to-date (30 September 2017) the said advice has not been received by the Agency.</w:t>
      </w:r>
    </w:p>
  </w:footnote>
  <w:footnote w:id="2">
    <w:p w:rsidR="0005110E" w:rsidRDefault="0005110E">
      <w:pPr>
        <w:pStyle w:val="FootnoteText"/>
      </w:pPr>
      <w:r>
        <w:rPr>
          <w:rStyle w:val="FootnoteReference"/>
        </w:rPr>
        <w:footnoteRef/>
      </w:r>
      <w:r>
        <w:t xml:space="preserve"> FP agreements as signed following the call launched in January 2016 for the years 2017-2020.</w:t>
      </w:r>
    </w:p>
  </w:footnote>
  <w:footnote w:id="3">
    <w:p w:rsidR="0005110E" w:rsidRDefault="0005110E">
      <w:pPr>
        <w:pStyle w:val="FootnoteText"/>
      </w:pPr>
      <w:r>
        <w:rPr>
          <w:rStyle w:val="FootnoteReference"/>
        </w:rPr>
        <w:footnoteRef/>
      </w:r>
      <w:r>
        <w:t xml:space="preserve"> FP agreements as signed following the call launched in January 2016 for the years 2017-2020.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04F" w:rsidRDefault="001970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10E" w:rsidRDefault="0005110E" w:rsidP="00B84FC0">
    <w:pPr>
      <w:pStyle w:val="Header"/>
      <w:rPr>
        <w:rFonts w:ascii="Arial" w:hAnsi="Arial" w:cs="Arial"/>
      </w:rPr>
    </w:pPr>
    <w:r w:rsidRPr="002D7266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editId="23134BCF">
          <wp:simplePos x="0" y="0"/>
          <wp:positionH relativeFrom="margin">
            <wp:posOffset>4501515</wp:posOffset>
          </wp:positionH>
          <wp:positionV relativeFrom="paragraph">
            <wp:posOffset>-320040</wp:posOffset>
          </wp:positionV>
          <wp:extent cx="1677670" cy="5600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266" w:rsidRPr="002D7266">
      <w:rPr>
        <w:rFonts w:ascii="Arial" w:hAnsi="Arial" w:cs="Arial"/>
      </w:rPr>
      <w:t>Annex 1</w:t>
    </w:r>
  </w:p>
  <w:p w:rsidR="005F31F1" w:rsidRPr="00B84FC0" w:rsidRDefault="005F31F1" w:rsidP="00B84FC0">
    <w:pPr>
      <w:pStyle w:val="Header"/>
      <w:rPr>
        <w:rFonts w:ascii="Arial" w:hAnsi="Arial" w:cs="Arial"/>
        <w:sz w:val="20"/>
        <w:szCs w:val="20"/>
      </w:rPr>
    </w:pPr>
    <w:r w:rsidRPr="00B84FC0">
      <w:rPr>
        <w:rFonts w:ascii="Arial" w:hAnsi="Arial" w:cs="Arial"/>
        <w:sz w:val="20"/>
        <w:szCs w:val="20"/>
      </w:rPr>
      <w:t>V_30/09/2017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04F" w:rsidRDefault="001970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640B"/>
    <w:multiLevelType w:val="multilevel"/>
    <w:tmpl w:val="F51C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1.6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 w15:restartNumberingAfterBreak="0">
    <w:nsid w:val="03835EF8"/>
    <w:multiLevelType w:val="hybridMultilevel"/>
    <w:tmpl w:val="3C363166"/>
    <w:lvl w:ilvl="0" w:tplc="56A43EDA">
      <w:start w:val="1"/>
      <w:numFmt w:val="decimal"/>
      <w:isLgl/>
      <w:lvlText w:val="%1.1.6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3A6E11"/>
    <w:multiLevelType w:val="multilevel"/>
    <w:tmpl w:val="6DB435FA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23DA1D5C"/>
    <w:multiLevelType w:val="multilevel"/>
    <w:tmpl w:val="0A44139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32F822C1"/>
    <w:multiLevelType w:val="multilevel"/>
    <w:tmpl w:val="3A34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1.6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3699512D"/>
    <w:multiLevelType w:val="multilevel"/>
    <w:tmpl w:val="C9F8ABE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6" w15:restartNumberingAfterBreak="0">
    <w:nsid w:val="374A6267"/>
    <w:multiLevelType w:val="hybridMultilevel"/>
    <w:tmpl w:val="9160B40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5A3BCC"/>
    <w:multiLevelType w:val="multilevel"/>
    <w:tmpl w:val="6DB435FA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37852303"/>
    <w:multiLevelType w:val="multilevel"/>
    <w:tmpl w:val="2CF6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1.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40902779"/>
    <w:multiLevelType w:val="multilevel"/>
    <w:tmpl w:val="6DB435FA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45201E31"/>
    <w:multiLevelType w:val="multilevel"/>
    <w:tmpl w:val="C712790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3465D6"/>
    <w:multiLevelType w:val="multilevel"/>
    <w:tmpl w:val="604A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2" w15:restartNumberingAfterBreak="0">
    <w:nsid w:val="4EED16DD"/>
    <w:multiLevelType w:val="multilevel"/>
    <w:tmpl w:val="6DB435FA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577A2C97"/>
    <w:multiLevelType w:val="multilevel"/>
    <w:tmpl w:val="AAB8C92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BAB74D5"/>
    <w:multiLevelType w:val="multilevel"/>
    <w:tmpl w:val="8C7C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5" w15:restartNumberingAfterBreak="0">
    <w:nsid w:val="5D263C78"/>
    <w:multiLevelType w:val="multilevel"/>
    <w:tmpl w:val="3A34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1.6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6" w15:restartNumberingAfterBreak="0">
    <w:nsid w:val="5D80384C"/>
    <w:multiLevelType w:val="hybridMultilevel"/>
    <w:tmpl w:val="25B4D4A8"/>
    <w:lvl w:ilvl="0" w:tplc="472CCEEA">
      <w:start w:val="1"/>
      <w:numFmt w:val="bullet"/>
      <w:lvlText w:val=""/>
      <w:lvlJc w:val="left"/>
      <w:pPr>
        <w:tabs>
          <w:tab w:val="num" w:pos="287"/>
        </w:tabs>
        <w:ind w:left="287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272686E"/>
    <w:multiLevelType w:val="singleLevel"/>
    <w:tmpl w:val="6292DC68"/>
    <w:lvl w:ilvl="0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8" w15:restartNumberingAfterBreak="0">
    <w:nsid w:val="6388314D"/>
    <w:multiLevelType w:val="multilevel"/>
    <w:tmpl w:val="2D58D2B6"/>
    <w:lvl w:ilvl="0">
      <w:start w:val="1"/>
      <w:numFmt w:val="decimal"/>
      <w:pStyle w:val="ListDash1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67656DFD"/>
    <w:multiLevelType w:val="multilevel"/>
    <w:tmpl w:val="F51C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1.6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0" w15:restartNumberingAfterBreak="0">
    <w:nsid w:val="68EC6F87"/>
    <w:multiLevelType w:val="hybridMultilevel"/>
    <w:tmpl w:val="8842EA10"/>
    <w:lvl w:ilvl="0" w:tplc="8D1E23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93922"/>
    <w:multiLevelType w:val="hybridMultilevel"/>
    <w:tmpl w:val="A04E7B2A"/>
    <w:lvl w:ilvl="0" w:tplc="472CCEEA">
      <w:start w:val="1"/>
      <w:numFmt w:val="bullet"/>
      <w:lvlText w:val=""/>
      <w:lvlJc w:val="left"/>
      <w:pPr>
        <w:tabs>
          <w:tab w:val="num" w:pos="407"/>
        </w:tabs>
        <w:ind w:left="407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6A534F5F"/>
    <w:multiLevelType w:val="hybridMultilevel"/>
    <w:tmpl w:val="5162762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575D9"/>
    <w:multiLevelType w:val="hybridMultilevel"/>
    <w:tmpl w:val="B2501B5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78D305D"/>
    <w:multiLevelType w:val="multilevel"/>
    <w:tmpl w:val="6DB435FA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5"/>
  </w:num>
  <w:num w:numId="5">
    <w:abstractNumId w:val="1"/>
  </w:num>
  <w:num w:numId="6">
    <w:abstractNumId w:val="4"/>
  </w:num>
  <w:num w:numId="7">
    <w:abstractNumId w:val="19"/>
  </w:num>
  <w:num w:numId="8">
    <w:abstractNumId w:val="0"/>
  </w:num>
  <w:num w:numId="9">
    <w:abstractNumId w:val="14"/>
  </w:num>
  <w:num w:numId="10">
    <w:abstractNumId w:val="5"/>
  </w:num>
  <w:num w:numId="11">
    <w:abstractNumId w:val="3"/>
  </w:num>
  <w:num w:numId="12">
    <w:abstractNumId w:val="13"/>
  </w:num>
  <w:num w:numId="13">
    <w:abstractNumId w:val="18"/>
  </w:num>
  <w:num w:numId="14">
    <w:abstractNumId w:val="16"/>
  </w:num>
  <w:num w:numId="15">
    <w:abstractNumId w:val="21"/>
  </w:num>
  <w:num w:numId="16">
    <w:abstractNumId w:val="23"/>
  </w:num>
  <w:num w:numId="17">
    <w:abstractNumId w:val="20"/>
  </w:num>
  <w:num w:numId="18">
    <w:abstractNumId w:val="22"/>
  </w:num>
  <w:num w:numId="19">
    <w:abstractNumId w:val="17"/>
  </w:num>
  <w:num w:numId="20">
    <w:abstractNumId w:val="6"/>
  </w:num>
  <w:num w:numId="21">
    <w:abstractNumId w:val="7"/>
  </w:num>
  <w:num w:numId="22">
    <w:abstractNumId w:val="24"/>
  </w:num>
  <w:num w:numId="23">
    <w:abstractNumId w:val="2"/>
  </w:num>
  <w:num w:numId="24">
    <w:abstractNumId w:val="1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97"/>
    <w:rsid w:val="00000DCF"/>
    <w:rsid w:val="00015E9A"/>
    <w:rsid w:val="00020214"/>
    <w:rsid w:val="000203F9"/>
    <w:rsid w:val="00024FED"/>
    <w:rsid w:val="000264DE"/>
    <w:rsid w:val="00027A6C"/>
    <w:rsid w:val="00033D16"/>
    <w:rsid w:val="00037D9B"/>
    <w:rsid w:val="0004211E"/>
    <w:rsid w:val="00044897"/>
    <w:rsid w:val="0004655A"/>
    <w:rsid w:val="00047395"/>
    <w:rsid w:val="0005110E"/>
    <w:rsid w:val="0005483B"/>
    <w:rsid w:val="0005506B"/>
    <w:rsid w:val="00063380"/>
    <w:rsid w:val="000637FF"/>
    <w:rsid w:val="00065733"/>
    <w:rsid w:val="000723CF"/>
    <w:rsid w:val="000729A8"/>
    <w:rsid w:val="00072BE7"/>
    <w:rsid w:val="00074A60"/>
    <w:rsid w:val="00074A7A"/>
    <w:rsid w:val="00087FDB"/>
    <w:rsid w:val="00096725"/>
    <w:rsid w:val="000A26B6"/>
    <w:rsid w:val="000A6D1A"/>
    <w:rsid w:val="000A74CE"/>
    <w:rsid w:val="000B0A95"/>
    <w:rsid w:val="000B1963"/>
    <w:rsid w:val="000B3C3B"/>
    <w:rsid w:val="000B567A"/>
    <w:rsid w:val="000B725B"/>
    <w:rsid w:val="000C1C0C"/>
    <w:rsid w:val="000C6EFC"/>
    <w:rsid w:val="000C736B"/>
    <w:rsid w:val="000D08C6"/>
    <w:rsid w:val="000D7434"/>
    <w:rsid w:val="000E05C5"/>
    <w:rsid w:val="000E66F8"/>
    <w:rsid w:val="000F0878"/>
    <w:rsid w:val="000F0C85"/>
    <w:rsid w:val="000F3A2C"/>
    <w:rsid w:val="00101321"/>
    <w:rsid w:val="00105400"/>
    <w:rsid w:val="001079B0"/>
    <w:rsid w:val="001109A8"/>
    <w:rsid w:val="00112E84"/>
    <w:rsid w:val="00122910"/>
    <w:rsid w:val="001243C1"/>
    <w:rsid w:val="00124F1C"/>
    <w:rsid w:val="001261B5"/>
    <w:rsid w:val="00130D09"/>
    <w:rsid w:val="00131E6D"/>
    <w:rsid w:val="00141400"/>
    <w:rsid w:val="00141AF3"/>
    <w:rsid w:val="00151D4D"/>
    <w:rsid w:val="001521A1"/>
    <w:rsid w:val="00155FCD"/>
    <w:rsid w:val="00166945"/>
    <w:rsid w:val="0017114E"/>
    <w:rsid w:val="00172ABB"/>
    <w:rsid w:val="00176593"/>
    <w:rsid w:val="00181122"/>
    <w:rsid w:val="00193A5A"/>
    <w:rsid w:val="00195556"/>
    <w:rsid w:val="0019704F"/>
    <w:rsid w:val="001973AF"/>
    <w:rsid w:val="001A034E"/>
    <w:rsid w:val="001A14B8"/>
    <w:rsid w:val="001A273C"/>
    <w:rsid w:val="001A6C21"/>
    <w:rsid w:val="001A6F78"/>
    <w:rsid w:val="001B1FE6"/>
    <w:rsid w:val="001B2D42"/>
    <w:rsid w:val="001B37AF"/>
    <w:rsid w:val="001B3DB1"/>
    <w:rsid w:val="001C379B"/>
    <w:rsid w:val="001C3868"/>
    <w:rsid w:val="001C4A53"/>
    <w:rsid w:val="001C5D6B"/>
    <w:rsid w:val="001C73A1"/>
    <w:rsid w:val="001D0012"/>
    <w:rsid w:val="001D5CFF"/>
    <w:rsid w:val="001E0416"/>
    <w:rsid w:val="001E0A1D"/>
    <w:rsid w:val="001E4095"/>
    <w:rsid w:val="001E7CC9"/>
    <w:rsid w:val="001F0587"/>
    <w:rsid w:val="001F0FFE"/>
    <w:rsid w:val="001F3E3F"/>
    <w:rsid w:val="001F5E96"/>
    <w:rsid w:val="001F5EFA"/>
    <w:rsid w:val="001F6677"/>
    <w:rsid w:val="001F7E1B"/>
    <w:rsid w:val="0020237E"/>
    <w:rsid w:val="00211069"/>
    <w:rsid w:val="002124EE"/>
    <w:rsid w:val="00214E0E"/>
    <w:rsid w:val="00215C43"/>
    <w:rsid w:val="00217AC5"/>
    <w:rsid w:val="00227A6B"/>
    <w:rsid w:val="0023115F"/>
    <w:rsid w:val="002341F2"/>
    <w:rsid w:val="00235795"/>
    <w:rsid w:val="00237DE1"/>
    <w:rsid w:val="00240BE2"/>
    <w:rsid w:val="00245811"/>
    <w:rsid w:val="002476FE"/>
    <w:rsid w:val="00247CD4"/>
    <w:rsid w:val="002521BF"/>
    <w:rsid w:val="0025685E"/>
    <w:rsid w:val="002653B6"/>
    <w:rsid w:val="0026661C"/>
    <w:rsid w:val="00273B54"/>
    <w:rsid w:val="00273CF6"/>
    <w:rsid w:val="00277055"/>
    <w:rsid w:val="00283DFB"/>
    <w:rsid w:val="002856F0"/>
    <w:rsid w:val="00286A6A"/>
    <w:rsid w:val="00294537"/>
    <w:rsid w:val="00297D30"/>
    <w:rsid w:val="002A5631"/>
    <w:rsid w:val="002B10AF"/>
    <w:rsid w:val="002B3197"/>
    <w:rsid w:val="002B5A76"/>
    <w:rsid w:val="002C21AE"/>
    <w:rsid w:val="002C56A7"/>
    <w:rsid w:val="002C6407"/>
    <w:rsid w:val="002D178D"/>
    <w:rsid w:val="002D7266"/>
    <w:rsid w:val="002D7298"/>
    <w:rsid w:val="002E5B46"/>
    <w:rsid w:val="002E7CB4"/>
    <w:rsid w:val="002F2B2C"/>
    <w:rsid w:val="002F596A"/>
    <w:rsid w:val="002F7180"/>
    <w:rsid w:val="002F7975"/>
    <w:rsid w:val="002F7F55"/>
    <w:rsid w:val="00302543"/>
    <w:rsid w:val="00302A34"/>
    <w:rsid w:val="00307ED7"/>
    <w:rsid w:val="00311F00"/>
    <w:rsid w:val="00316090"/>
    <w:rsid w:val="00320E69"/>
    <w:rsid w:val="00323451"/>
    <w:rsid w:val="00326AF4"/>
    <w:rsid w:val="003275BB"/>
    <w:rsid w:val="003303C7"/>
    <w:rsid w:val="0033070C"/>
    <w:rsid w:val="00331984"/>
    <w:rsid w:val="003409F0"/>
    <w:rsid w:val="0034407F"/>
    <w:rsid w:val="0034505A"/>
    <w:rsid w:val="00353A7A"/>
    <w:rsid w:val="00355A5E"/>
    <w:rsid w:val="003620FD"/>
    <w:rsid w:val="00371699"/>
    <w:rsid w:val="0037778F"/>
    <w:rsid w:val="00380B5F"/>
    <w:rsid w:val="0038113E"/>
    <w:rsid w:val="00381A37"/>
    <w:rsid w:val="00391698"/>
    <w:rsid w:val="0039402F"/>
    <w:rsid w:val="003946B8"/>
    <w:rsid w:val="003B001B"/>
    <w:rsid w:val="003B1563"/>
    <w:rsid w:val="003B226A"/>
    <w:rsid w:val="003C061C"/>
    <w:rsid w:val="003C3BDA"/>
    <w:rsid w:val="003C42E9"/>
    <w:rsid w:val="003C5146"/>
    <w:rsid w:val="003C53E9"/>
    <w:rsid w:val="003C5FA2"/>
    <w:rsid w:val="003D5259"/>
    <w:rsid w:val="003D6174"/>
    <w:rsid w:val="003E2577"/>
    <w:rsid w:val="003E71FA"/>
    <w:rsid w:val="003F231D"/>
    <w:rsid w:val="003F3B2F"/>
    <w:rsid w:val="003F527B"/>
    <w:rsid w:val="00404FDF"/>
    <w:rsid w:val="00411DD7"/>
    <w:rsid w:val="0041501C"/>
    <w:rsid w:val="004158FF"/>
    <w:rsid w:val="00420079"/>
    <w:rsid w:val="0042088B"/>
    <w:rsid w:val="00420946"/>
    <w:rsid w:val="00420CC3"/>
    <w:rsid w:val="0042595C"/>
    <w:rsid w:val="0042791B"/>
    <w:rsid w:val="00430048"/>
    <w:rsid w:val="00431B67"/>
    <w:rsid w:val="00434E15"/>
    <w:rsid w:val="00442D10"/>
    <w:rsid w:val="00442DF0"/>
    <w:rsid w:val="0044573E"/>
    <w:rsid w:val="00447214"/>
    <w:rsid w:val="00447D5D"/>
    <w:rsid w:val="00452293"/>
    <w:rsid w:val="00453DA4"/>
    <w:rsid w:val="00454554"/>
    <w:rsid w:val="0046134B"/>
    <w:rsid w:val="00464415"/>
    <w:rsid w:val="00466CEC"/>
    <w:rsid w:val="00471038"/>
    <w:rsid w:val="00471BED"/>
    <w:rsid w:val="00473D0E"/>
    <w:rsid w:val="00475834"/>
    <w:rsid w:val="00475B71"/>
    <w:rsid w:val="0048234D"/>
    <w:rsid w:val="00484913"/>
    <w:rsid w:val="00487C04"/>
    <w:rsid w:val="00490120"/>
    <w:rsid w:val="00491033"/>
    <w:rsid w:val="00494568"/>
    <w:rsid w:val="004A1E8A"/>
    <w:rsid w:val="004A2E90"/>
    <w:rsid w:val="004A3EAD"/>
    <w:rsid w:val="004A4098"/>
    <w:rsid w:val="004A5A1E"/>
    <w:rsid w:val="004B7E49"/>
    <w:rsid w:val="004C14C8"/>
    <w:rsid w:val="004C5AA7"/>
    <w:rsid w:val="004C73D1"/>
    <w:rsid w:val="004D74E5"/>
    <w:rsid w:val="004E3BB3"/>
    <w:rsid w:val="004E3E57"/>
    <w:rsid w:val="004E47C5"/>
    <w:rsid w:val="004E6ECA"/>
    <w:rsid w:val="00500119"/>
    <w:rsid w:val="005034B5"/>
    <w:rsid w:val="00505E62"/>
    <w:rsid w:val="005069B3"/>
    <w:rsid w:val="0052048C"/>
    <w:rsid w:val="00523AD4"/>
    <w:rsid w:val="00523BC5"/>
    <w:rsid w:val="00524E0C"/>
    <w:rsid w:val="005310CB"/>
    <w:rsid w:val="005331AB"/>
    <w:rsid w:val="005336A7"/>
    <w:rsid w:val="005509AD"/>
    <w:rsid w:val="005536FF"/>
    <w:rsid w:val="00554595"/>
    <w:rsid w:val="00554BA3"/>
    <w:rsid w:val="0056385A"/>
    <w:rsid w:val="00570B3E"/>
    <w:rsid w:val="00571E5B"/>
    <w:rsid w:val="00573E81"/>
    <w:rsid w:val="005762F7"/>
    <w:rsid w:val="00580857"/>
    <w:rsid w:val="0058660C"/>
    <w:rsid w:val="00593A38"/>
    <w:rsid w:val="0059520C"/>
    <w:rsid w:val="00595BF1"/>
    <w:rsid w:val="005A210E"/>
    <w:rsid w:val="005A408A"/>
    <w:rsid w:val="005A5915"/>
    <w:rsid w:val="005A5C4D"/>
    <w:rsid w:val="005A77A4"/>
    <w:rsid w:val="005B1BB5"/>
    <w:rsid w:val="005B739E"/>
    <w:rsid w:val="005C66D8"/>
    <w:rsid w:val="005D117A"/>
    <w:rsid w:val="005D3D5B"/>
    <w:rsid w:val="005E19A6"/>
    <w:rsid w:val="005E4D04"/>
    <w:rsid w:val="005E6781"/>
    <w:rsid w:val="005F2BE8"/>
    <w:rsid w:val="005F31F1"/>
    <w:rsid w:val="005F48AE"/>
    <w:rsid w:val="005F4D29"/>
    <w:rsid w:val="005F5094"/>
    <w:rsid w:val="005F66A3"/>
    <w:rsid w:val="0060060C"/>
    <w:rsid w:val="00605C85"/>
    <w:rsid w:val="006109B3"/>
    <w:rsid w:val="00613CAE"/>
    <w:rsid w:val="006169E6"/>
    <w:rsid w:val="00621F08"/>
    <w:rsid w:val="00623886"/>
    <w:rsid w:val="006242B3"/>
    <w:rsid w:val="00626C91"/>
    <w:rsid w:val="00636F74"/>
    <w:rsid w:val="006370BC"/>
    <w:rsid w:val="00646224"/>
    <w:rsid w:val="00651020"/>
    <w:rsid w:val="00651578"/>
    <w:rsid w:val="006604AF"/>
    <w:rsid w:val="00671FEC"/>
    <w:rsid w:val="00680AF4"/>
    <w:rsid w:val="00691464"/>
    <w:rsid w:val="006921F5"/>
    <w:rsid w:val="00697EEE"/>
    <w:rsid w:val="006A5EF9"/>
    <w:rsid w:val="006A7008"/>
    <w:rsid w:val="006B5D46"/>
    <w:rsid w:val="006C4D8C"/>
    <w:rsid w:val="006C4DF5"/>
    <w:rsid w:val="006C6E8F"/>
    <w:rsid w:val="006D1D14"/>
    <w:rsid w:val="006D3B3C"/>
    <w:rsid w:val="006D789F"/>
    <w:rsid w:val="006F0375"/>
    <w:rsid w:val="006F684B"/>
    <w:rsid w:val="00700B9A"/>
    <w:rsid w:val="00702647"/>
    <w:rsid w:val="00724D01"/>
    <w:rsid w:val="0073172F"/>
    <w:rsid w:val="00732DC6"/>
    <w:rsid w:val="0073492E"/>
    <w:rsid w:val="007376B7"/>
    <w:rsid w:val="00737866"/>
    <w:rsid w:val="00740A11"/>
    <w:rsid w:val="00756E58"/>
    <w:rsid w:val="00761241"/>
    <w:rsid w:val="00766F38"/>
    <w:rsid w:val="007711F4"/>
    <w:rsid w:val="0077377E"/>
    <w:rsid w:val="00781B86"/>
    <w:rsid w:val="00783B60"/>
    <w:rsid w:val="00783DE4"/>
    <w:rsid w:val="00784CD9"/>
    <w:rsid w:val="00794665"/>
    <w:rsid w:val="00797672"/>
    <w:rsid w:val="007A2B16"/>
    <w:rsid w:val="007A3F93"/>
    <w:rsid w:val="007A6BF1"/>
    <w:rsid w:val="007B4468"/>
    <w:rsid w:val="007C2F48"/>
    <w:rsid w:val="007D0F21"/>
    <w:rsid w:val="007D1A4D"/>
    <w:rsid w:val="007D6F8E"/>
    <w:rsid w:val="007D7E79"/>
    <w:rsid w:val="007E126A"/>
    <w:rsid w:val="007E373A"/>
    <w:rsid w:val="007E5D1D"/>
    <w:rsid w:val="007E6580"/>
    <w:rsid w:val="008003B2"/>
    <w:rsid w:val="00812BBE"/>
    <w:rsid w:val="008171D0"/>
    <w:rsid w:val="00817721"/>
    <w:rsid w:val="00821114"/>
    <w:rsid w:val="00823957"/>
    <w:rsid w:val="00824824"/>
    <w:rsid w:val="00825BC2"/>
    <w:rsid w:val="0082710D"/>
    <w:rsid w:val="00827D12"/>
    <w:rsid w:val="0083058C"/>
    <w:rsid w:val="00831883"/>
    <w:rsid w:val="0083285F"/>
    <w:rsid w:val="0083390E"/>
    <w:rsid w:val="0083439A"/>
    <w:rsid w:val="00836764"/>
    <w:rsid w:val="0083705F"/>
    <w:rsid w:val="00837E5E"/>
    <w:rsid w:val="00854A4E"/>
    <w:rsid w:val="008554A7"/>
    <w:rsid w:val="00855688"/>
    <w:rsid w:val="00857D18"/>
    <w:rsid w:val="00863212"/>
    <w:rsid w:val="00864589"/>
    <w:rsid w:val="00870542"/>
    <w:rsid w:val="00874B9A"/>
    <w:rsid w:val="008761C5"/>
    <w:rsid w:val="0087646F"/>
    <w:rsid w:val="00880653"/>
    <w:rsid w:val="00880E15"/>
    <w:rsid w:val="0089145A"/>
    <w:rsid w:val="00894CF7"/>
    <w:rsid w:val="008A0AAB"/>
    <w:rsid w:val="008B62E7"/>
    <w:rsid w:val="008C46BE"/>
    <w:rsid w:val="008D0021"/>
    <w:rsid w:val="008D06D5"/>
    <w:rsid w:val="008D1297"/>
    <w:rsid w:val="008D1D99"/>
    <w:rsid w:val="008D4FE1"/>
    <w:rsid w:val="008D506B"/>
    <w:rsid w:val="008E3D2A"/>
    <w:rsid w:val="008E5391"/>
    <w:rsid w:val="008E54BA"/>
    <w:rsid w:val="008E7942"/>
    <w:rsid w:val="008F2035"/>
    <w:rsid w:val="008F2184"/>
    <w:rsid w:val="008F57BF"/>
    <w:rsid w:val="008F63E9"/>
    <w:rsid w:val="008F64E7"/>
    <w:rsid w:val="00900ACF"/>
    <w:rsid w:val="00902037"/>
    <w:rsid w:val="00902082"/>
    <w:rsid w:val="0090261C"/>
    <w:rsid w:val="00905499"/>
    <w:rsid w:val="00914A73"/>
    <w:rsid w:val="00922A1D"/>
    <w:rsid w:val="00926F1C"/>
    <w:rsid w:val="00933E11"/>
    <w:rsid w:val="0094319C"/>
    <w:rsid w:val="00945A6A"/>
    <w:rsid w:val="0095037C"/>
    <w:rsid w:val="009506F8"/>
    <w:rsid w:val="00951C8B"/>
    <w:rsid w:val="009548CB"/>
    <w:rsid w:val="00955860"/>
    <w:rsid w:val="00961E82"/>
    <w:rsid w:val="00963F00"/>
    <w:rsid w:val="00966763"/>
    <w:rsid w:val="00966ED3"/>
    <w:rsid w:val="009703F2"/>
    <w:rsid w:val="00971C3B"/>
    <w:rsid w:val="00976A6E"/>
    <w:rsid w:val="00980E87"/>
    <w:rsid w:val="009828C7"/>
    <w:rsid w:val="00982CFD"/>
    <w:rsid w:val="009843B5"/>
    <w:rsid w:val="0099522F"/>
    <w:rsid w:val="009A52B3"/>
    <w:rsid w:val="009A53EA"/>
    <w:rsid w:val="009A59DD"/>
    <w:rsid w:val="009B17BB"/>
    <w:rsid w:val="009B207C"/>
    <w:rsid w:val="009C0201"/>
    <w:rsid w:val="009C19EC"/>
    <w:rsid w:val="009C4746"/>
    <w:rsid w:val="009C7F57"/>
    <w:rsid w:val="009D06FF"/>
    <w:rsid w:val="009D5AAD"/>
    <w:rsid w:val="009E4583"/>
    <w:rsid w:val="009E72F8"/>
    <w:rsid w:val="009F2EED"/>
    <w:rsid w:val="009F6FCF"/>
    <w:rsid w:val="009F7409"/>
    <w:rsid w:val="009F7879"/>
    <w:rsid w:val="00A00CF8"/>
    <w:rsid w:val="00A00D24"/>
    <w:rsid w:val="00A04B62"/>
    <w:rsid w:val="00A0528D"/>
    <w:rsid w:val="00A128F2"/>
    <w:rsid w:val="00A16044"/>
    <w:rsid w:val="00A21A4E"/>
    <w:rsid w:val="00A25553"/>
    <w:rsid w:val="00A26974"/>
    <w:rsid w:val="00A3027C"/>
    <w:rsid w:val="00A302BD"/>
    <w:rsid w:val="00A31BE1"/>
    <w:rsid w:val="00A327F7"/>
    <w:rsid w:val="00A34518"/>
    <w:rsid w:val="00A40369"/>
    <w:rsid w:val="00A43F42"/>
    <w:rsid w:val="00A444C2"/>
    <w:rsid w:val="00A46DAB"/>
    <w:rsid w:val="00A50035"/>
    <w:rsid w:val="00A5071C"/>
    <w:rsid w:val="00A50835"/>
    <w:rsid w:val="00A51D5B"/>
    <w:rsid w:val="00A5371C"/>
    <w:rsid w:val="00A61FC8"/>
    <w:rsid w:val="00A66A9C"/>
    <w:rsid w:val="00A77576"/>
    <w:rsid w:val="00A8030E"/>
    <w:rsid w:val="00A87B71"/>
    <w:rsid w:val="00A940A4"/>
    <w:rsid w:val="00AA24CB"/>
    <w:rsid w:val="00AA76B8"/>
    <w:rsid w:val="00AB3D60"/>
    <w:rsid w:val="00AB63C8"/>
    <w:rsid w:val="00AB65B0"/>
    <w:rsid w:val="00AC1675"/>
    <w:rsid w:val="00AC2E9F"/>
    <w:rsid w:val="00AC30A3"/>
    <w:rsid w:val="00AD7E4F"/>
    <w:rsid w:val="00AE10C5"/>
    <w:rsid w:val="00AF0924"/>
    <w:rsid w:val="00B00374"/>
    <w:rsid w:val="00B01190"/>
    <w:rsid w:val="00B0343C"/>
    <w:rsid w:val="00B03669"/>
    <w:rsid w:val="00B047DA"/>
    <w:rsid w:val="00B05964"/>
    <w:rsid w:val="00B1523E"/>
    <w:rsid w:val="00B20681"/>
    <w:rsid w:val="00B22A95"/>
    <w:rsid w:val="00B22D6C"/>
    <w:rsid w:val="00B22F38"/>
    <w:rsid w:val="00B25414"/>
    <w:rsid w:val="00B25C61"/>
    <w:rsid w:val="00B26645"/>
    <w:rsid w:val="00B27AA8"/>
    <w:rsid w:val="00B35C47"/>
    <w:rsid w:val="00B402AA"/>
    <w:rsid w:val="00B41A3A"/>
    <w:rsid w:val="00B447BF"/>
    <w:rsid w:val="00B46343"/>
    <w:rsid w:val="00B54864"/>
    <w:rsid w:val="00B550E9"/>
    <w:rsid w:val="00B55662"/>
    <w:rsid w:val="00B653F5"/>
    <w:rsid w:val="00B6563C"/>
    <w:rsid w:val="00B65EB9"/>
    <w:rsid w:val="00B667F5"/>
    <w:rsid w:val="00B7644D"/>
    <w:rsid w:val="00B80646"/>
    <w:rsid w:val="00B84FC0"/>
    <w:rsid w:val="00B85C56"/>
    <w:rsid w:val="00B87CD0"/>
    <w:rsid w:val="00B90591"/>
    <w:rsid w:val="00B9310A"/>
    <w:rsid w:val="00BA0BD4"/>
    <w:rsid w:val="00BA17F4"/>
    <w:rsid w:val="00BA4830"/>
    <w:rsid w:val="00BA6665"/>
    <w:rsid w:val="00BA7483"/>
    <w:rsid w:val="00BB40A8"/>
    <w:rsid w:val="00BB458C"/>
    <w:rsid w:val="00BC2EBB"/>
    <w:rsid w:val="00BC2F13"/>
    <w:rsid w:val="00BC2F77"/>
    <w:rsid w:val="00BD1F05"/>
    <w:rsid w:val="00BD76B7"/>
    <w:rsid w:val="00BE3DCE"/>
    <w:rsid w:val="00BE411C"/>
    <w:rsid w:val="00BE7894"/>
    <w:rsid w:val="00BF1222"/>
    <w:rsid w:val="00BF1AAD"/>
    <w:rsid w:val="00BF20F9"/>
    <w:rsid w:val="00BF37D0"/>
    <w:rsid w:val="00BF3D06"/>
    <w:rsid w:val="00BF5FE4"/>
    <w:rsid w:val="00BF638D"/>
    <w:rsid w:val="00C076F3"/>
    <w:rsid w:val="00C0797E"/>
    <w:rsid w:val="00C13849"/>
    <w:rsid w:val="00C158CD"/>
    <w:rsid w:val="00C172F8"/>
    <w:rsid w:val="00C25C15"/>
    <w:rsid w:val="00C317B0"/>
    <w:rsid w:val="00C32DFA"/>
    <w:rsid w:val="00C3730F"/>
    <w:rsid w:val="00C4279B"/>
    <w:rsid w:val="00C4371B"/>
    <w:rsid w:val="00C43A03"/>
    <w:rsid w:val="00C4412A"/>
    <w:rsid w:val="00C47036"/>
    <w:rsid w:val="00C50C33"/>
    <w:rsid w:val="00C544E5"/>
    <w:rsid w:val="00C60F40"/>
    <w:rsid w:val="00C62FAC"/>
    <w:rsid w:val="00C649ED"/>
    <w:rsid w:val="00C67CF6"/>
    <w:rsid w:val="00C70C57"/>
    <w:rsid w:val="00C81634"/>
    <w:rsid w:val="00C85E20"/>
    <w:rsid w:val="00C86DBB"/>
    <w:rsid w:val="00C87D5E"/>
    <w:rsid w:val="00C91329"/>
    <w:rsid w:val="00C91B7C"/>
    <w:rsid w:val="00CB001B"/>
    <w:rsid w:val="00CB1FDA"/>
    <w:rsid w:val="00CB2FF8"/>
    <w:rsid w:val="00CB49C6"/>
    <w:rsid w:val="00CB5A17"/>
    <w:rsid w:val="00CC116E"/>
    <w:rsid w:val="00CC54F0"/>
    <w:rsid w:val="00CC7246"/>
    <w:rsid w:val="00CC7799"/>
    <w:rsid w:val="00CC7E79"/>
    <w:rsid w:val="00CD75C7"/>
    <w:rsid w:val="00CE01C3"/>
    <w:rsid w:val="00CE0E7A"/>
    <w:rsid w:val="00CE0EA5"/>
    <w:rsid w:val="00CE5A49"/>
    <w:rsid w:val="00CF4B4A"/>
    <w:rsid w:val="00D01A4B"/>
    <w:rsid w:val="00D11975"/>
    <w:rsid w:val="00D13EE5"/>
    <w:rsid w:val="00D144E7"/>
    <w:rsid w:val="00D1720B"/>
    <w:rsid w:val="00D21157"/>
    <w:rsid w:val="00D3184E"/>
    <w:rsid w:val="00D34F84"/>
    <w:rsid w:val="00D453F4"/>
    <w:rsid w:val="00D45E23"/>
    <w:rsid w:val="00D47443"/>
    <w:rsid w:val="00D51306"/>
    <w:rsid w:val="00D5454A"/>
    <w:rsid w:val="00D56668"/>
    <w:rsid w:val="00D57E78"/>
    <w:rsid w:val="00D62301"/>
    <w:rsid w:val="00D64123"/>
    <w:rsid w:val="00D665BE"/>
    <w:rsid w:val="00D666D3"/>
    <w:rsid w:val="00D66AA6"/>
    <w:rsid w:val="00D737F4"/>
    <w:rsid w:val="00D82F7E"/>
    <w:rsid w:val="00D84DA0"/>
    <w:rsid w:val="00D87CE6"/>
    <w:rsid w:val="00D87D35"/>
    <w:rsid w:val="00D87E00"/>
    <w:rsid w:val="00D9041C"/>
    <w:rsid w:val="00D93F81"/>
    <w:rsid w:val="00D94725"/>
    <w:rsid w:val="00D95B6F"/>
    <w:rsid w:val="00DA1C5F"/>
    <w:rsid w:val="00DA4D52"/>
    <w:rsid w:val="00DA6BF7"/>
    <w:rsid w:val="00DB2CE4"/>
    <w:rsid w:val="00DB2F2D"/>
    <w:rsid w:val="00DB3075"/>
    <w:rsid w:val="00DB4520"/>
    <w:rsid w:val="00DB5AA0"/>
    <w:rsid w:val="00DC5312"/>
    <w:rsid w:val="00DC5478"/>
    <w:rsid w:val="00DD372E"/>
    <w:rsid w:val="00DD76A2"/>
    <w:rsid w:val="00DE23A4"/>
    <w:rsid w:val="00DE31CC"/>
    <w:rsid w:val="00DE37DE"/>
    <w:rsid w:val="00DE45E2"/>
    <w:rsid w:val="00DE522B"/>
    <w:rsid w:val="00DF0E13"/>
    <w:rsid w:val="00DF2011"/>
    <w:rsid w:val="00E06A73"/>
    <w:rsid w:val="00E11C6E"/>
    <w:rsid w:val="00E13528"/>
    <w:rsid w:val="00E13E3A"/>
    <w:rsid w:val="00E154CA"/>
    <w:rsid w:val="00E15BD6"/>
    <w:rsid w:val="00E2382D"/>
    <w:rsid w:val="00E25FDB"/>
    <w:rsid w:val="00E315A2"/>
    <w:rsid w:val="00E329E6"/>
    <w:rsid w:val="00E33F2C"/>
    <w:rsid w:val="00E34553"/>
    <w:rsid w:val="00E35F82"/>
    <w:rsid w:val="00E36FBA"/>
    <w:rsid w:val="00E43C13"/>
    <w:rsid w:val="00E46889"/>
    <w:rsid w:val="00E508FF"/>
    <w:rsid w:val="00E639B4"/>
    <w:rsid w:val="00E65C6D"/>
    <w:rsid w:val="00E669DE"/>
    <w:rsid w:val="00E67C79"/>
    <w:rsid w:val="00E72F4C"/>
    <w:rsid w:val="00E813D7"/>
    <w:rsid w:val="00E81B65"/>
    <w:rsid w:val="00E83B9D"/>
    <w:rsid w:val="00E84465"/>
    <w:rsid w:val="00E86361"/>
    <w:rsid w:val="00E9263D"/>
    <w:rsid w:val="00E929D6"/>
    <w:rsid w:val="00E9526D"/>
    <w:rsid w:val="00E95648"/>
    <w:rsid w:val="00E95B43"/>
    <w:rsid w:val="00E972B5"/>
    <w:rsid w:val="00EA526F"/>
    <w:rsid w:val="00EB7760"/>
    <w:rsid w:val="00EC363C"/>
    <w:rsid w:val="00EC7766"/>
    <w:rsid w:val="00EC79C3"/>
    <w:rsid w:val="00ED2892"/>
    <w:rsid w:val="00ED3436"/>
    <w:rsid w:val="00ED7AF9"/>
    <w:rsid w:val="00EE75E3"/>
    <w:rsid w:val="00EF2EF1"/>
    <w:rsid w:val="00EF7392"/>
    <w:rsid w:val="00F0332F"/>
    <w:rsid w:val="00F05D5B"/>
    <w:rsid w:val="00F10D8F"/>
    <w:rsid w:val="00F15240"/>
    <w:rsid w:val="00F23BE9"/>
    <w:rsid w:val="00F30177"/>
    <w:rsid w:val="00F340A6"/>
    <w:rsid w:val="00F35990"/>
    <w:rsid w:val="00F3691A"/>
    <w:rsid w:val="00F42288"/>
    <w:rsid w:val="00F42DD8"/>
    <w:rsid w:val="00F43471"/>
    <w:rsid w:val="00F50A5A"/>
    <w:rsid w:val="00F543B8"/>
    <w:rsid w:val="00F602D9"/>
    <w:rsid w:val="00F61834"/>
    <w:rsid w:val="00F6234A"/>
    <w:rsid w:val="00F63885"/>
    <w:rsid w:val="00F63993"/>
    <w:rsid w:val="00F67692"/>
    <w:rsid w:val="00F70F0E"/>
    <w:rsid w:val="00F72EE4"/>
    <w:rsid w:val="00F7348E"/>
    <w:rsid w:val="00F81A54"/>
    <w:rsid w:val="00F8201F"/>
    <w:rsid w:val="00F8364E"/>
    <w:rsid w:val="00F90F91"/>
    <w:rsid w:val="00F924C1"/>
    <w:rsid w:val="00F9298D"/>
    <w:rsid w:val="00F9377D"/>
    <w:rsid w:val="00FA1CF3"/>
    <w:rsid w:val="00FA7048"/>
    <w:rsid w:val="00FB3D66"/>
    <w:rsid w:val="00FB6601"/>
    <w:rsid w:val="00FB662F"/>
    <w:rsid w:val="00FC0EFC"/>
    <w:rsid w:val="00FC12D2"/>
    <w:rsid w:val="00FC4EC2"/>
    <w:rsid w:val="00FC4F84"/>
    <w:rsid w:val="00FD3AFE"/>
    <w:rsid w:val="00FE1230"/>
    <w:rsid w:val="00FE3DC0"/>
    <w:rsid w:val="00FE47C6"/>
    <w:rsid w:val="00FE4948"/>
    <w:rsid w:val="00FE59FA"/>
    <w:rsid w:val="00FE6978"/>
    <w:rsid w:val="00FE6ECB"/>
    <w:rsid w:val="00FE756E"/>
    <w:rsid w:val="00FE763C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812844D0-85CE-4D00-AD04-C961E150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6F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26F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6F1C"/>
  </w:style>
  <w:style w:type="table" w:styleId="TableGrid">
    <w:name w:val="Table Grid"/>
    <w:basedOn w:val="TableNormal"/>
    <w:rsid w:val="00E5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17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720B"/>
    <w:rPr>
      <w:rFonts w:ascii="Tahoma" w:hAnsi="Tahoma" w:cs="Tahoma"/>
      <w:sz w:val="16"/>
      <w:szCs w:val="16"/>
      <w:lang w:eastAsia="en-US"/>
    </w:rPr>
  </w:style>
  <w:style w:type="paragraph" w:customStyle="1" w:styleId="CM1">
    <w:name w:val="CM1"/>
    <w:basedOn w:val="Normal"/>
    <w:next w:val="Normal"/>
    <w:uiPriority w:val="99"/>
    <w:rsid w:val="00101321"/>
    <w:pPr>
      <w:autoSpaceDE w:val="0"/>
      <w:autoSpaceDN w:val="0"/>
      <w:adjustRightInd w:val="0"/>
    </w:pPr>
    <w:rPr>
      <w:rFonts w:ascii="EUAlbertina" w:hAnsi="EUAlbertina"/>
      <w:lang w:eastAsia="en-GB"/>
    </w:rPr>
  </w:style>
  <w:style w:type="paragraph" w:customStyle="1" w:styleId="CM4">
    <w:name w:val="CM4"/>
    <w:basedOn w:val="Normal"/>
    <w:next w:val="Normal"/>
    <w:uiPriority w:val="99"/>
    <w:rsid w:val="00101321"/>
    <w:pPr>
      <w:autoSpaceDE w:val="0"/>
      <w:autoSpaceDN w:val="0"/>
      <w:adjustRightInd w:val="0"/>
    </w:pPr>
    <w:rPr>
      <w:rFonts w:ascii="EUAlbertina" w:hAnsi="EUAlbertina"/>
      <w:lang w:eastAsia="en-GB"/>
    </w:rPr>
  </w:style>
  <w:style w:type="character" w:styleId="CommentReference">
    <w:name w:val="annotation reference"/>
    <w:basedOn w:val="DefaultParagraphFont"/>
    <w:rsid w:val="00DE37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37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37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E3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37DE"/>
    <w:rPr>
      <w:b/>
      <w:bCs/>
      <w:lang w:eastAsia="en-US"/>
    </w:rPr>
  </w:style>
  <w:style w:type="paragraph" w:styleId="Revision">
    <w:name w:val="Revision"/>
    <w:hidden/>
    <w:uiPriority w:val="99"/>
    <w:semiHidden/>
    <w:rsid w:val="00BF638D"/>
    <w:rPr>
      <w:sz w:val="24"/>
      <w:szCs w:val="24"/>
      <w:lang w:eastAsia="en-US"/>
    </w:rPr>
  </w:style>
  <w:style w:type="paragraph" w:customStyle="1" w:styleId="CM3">
    <w:name w:val="CM3"/>
    <w:basedOn w:val="Normal"/>
    <w:next w:val="Normal"/>
    <w:uiPriority w:val="99"/>
    <w:rsid w:val="0044573E"/>
    <w:pPr>
      <w:autoSpaceDE w:val="0"/>
      <w:autoSpaceDN w:val="0"/>
      <w:adjustRightInd w:val="0"/>
    </w:pPr>
    <w:rPr>
      <w:rFonts w:ascii="EUAlbertina" w:hAnsi="EUAlbertina"/>
      <w:lang w:eastAsia="en-GB"/>
    </w:rPr>
  </w:style>
  <w:style w:type="paragraph" w:customStyle="1" w:styleId="ListDash1">
    <w:name w:val="List Dash 1"/>
    <w:basedOn w:val="Normal"/>
    <w:rsid w:val="00A61FC8"/>
    <w:pPr>
      <w:numPr>
        <w:numId w:val="13"/>
      </w:numPr>
      <w:spacing w:before="120" w:after="120"/>
      <w:jc w:val="both"/>
    </w:pPr>
    <w:rPr>
      <w:szCs w:val="20"/>
      <w:lang w:eastAsia="zh-CN"/>
    </w:rPr>
  </w:style>
  <w:style w:type="paragraph" w:styleId="FootnoteText">
    <w:name w:val="footnote text"/>
    <w:basedOn w:val="Normal"/>
    <w:link w:val="FootnoteTextChar"/>
    <w:semiHidden/>
    <w:unhideWhenUsed/>
    <w:rsid w:val="004644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64415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4644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6441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9704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383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F1D55-BCA0-48A6-B276-38C814A0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CEPOL</Company>
  <LinksUpToDate>false</LinksUpToDate>
  <CharactersWithSpaces>8118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theo.brekelmans</dc:creator>
  <cp:lastModifiedBy>Aija Kalnaja</cp:lastModifiedBy>
  <cp:revision>2</cp:revision>
  <cp:lastPrinted>2017-09-29T15:55:00Z</cp:lastPrinted>
  <dcterms:created xsi:type="dcterms:W3CDTF">2017-09-30T09:07:00Z</dcterms:created>
  <dcterms:modified xsi:type="dcterms:W3CDTF">2017-09-30T09:07:00Z</dcterms:modified>
</cp:coreProperties>
</file>