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9FCC2" w14:textId="77777777" w:rsidR="00D631C8" w:rsidRDefault="00D631C8" w:rsidP="00D631C8">
      <w:pPr>
        <w:spacing w:line="360" w:lineRule="auto"/>
        <w:jc w:val="center"/>
        <w:rPr>
          <w:b/>
          <w:noProof/>
          <w:sz w:val="28"/>
          <w:szCs w:val="32"/>
        </w:rPr>
      </w:pPr>
      <w:r>
        <w:rPr>
          <w:b/>
          <w:noProof/>
          <w:sz w:val="28"/>
          <w:szCs w:val="32"/>
        </w:rPr>
        <w:t>Appendix I</w:t>
      </w:r>
    </w:p>
    <w:p w14:paraId="786252D9" w14:textId="12B632D3" w:rsidR="00D631C8" w:rsidRPr="005C14F8" w:rsidRDefault="00D631C8" w:rsidP="00D631C8">
      <w:pPr>
        <w:spacing w:line="360" w:lineRule="auto"/>
        <w:jc w:val="center"/>
        <w:rPr>
          <w:b/>
          <w:noProof/>
          <w:sz w:val="28"/>
          <w:szCs w:val="28"/>
        </w:rPr>
      </w:pPr>
      <w:r w:rsidRPr="005C14F8">
        <w:rPr>
          <w:b/>
          <w:sz w:val="28"/>
          <w:szCs w:val="28"/>
        </w:rPr>
        <w:t>Call reference: CEPOL-PR-EE-201</w:t>
      </w:r>
      <w:r>
        <w:rPr>
          <w:b/>
          <w:sz w:val="28"/>
          <w:szCs w:val="28"/>
        </w:rPr>
        <w:t>8</w:t>
      </w:r>
      <w:r w:rsidRPr="005C14F8">
        <w:rPr>
          <w:b/>
          <w:sz w:val="28"/>
          <w:szCs w:val="28"/>
        </w:rPr>
        <w:t>-001</w:t>
      </w:r>
      <w:r>
        <w:rPr>
          <w:b/>
          <w:sz w:val="28"/>
          <w:szCs w:val="28"/>
        </w:rPr>
        <w:t>-CT2</w:t>
      </w:r>
      <w:bookmarkStart w:id="0" w:name="_GoBack"/>
      <w:bookmarkEnd w:id="0"/>
    </w:p>
    <w:p w14:paraId="16F4481E" w14:textId="77777777" w:rsidR="00DA410F" w:rsidRPr="0024225B" w:rsidRDefault="00DA410F" w:rsidP="0024225B">
      <w:pPr>
        <w:spacing w:before="240" w:after="240"/>
        <w:jc w:val="center"/>
        <w:rPr>
          <w:b/>
          <w:noProof/>
          <w:sz w:val="28"/>
          <w:szCs w:val="32"/>
        </w:rPr>
      </w:pPr>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14:paraId="16F4481F" w14:textId="77777777"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BF7F29">
        <w:rPr>
          <w:i/>
          <w:noProof/>
          <w:highlight w:val="lightGray"/>
        </w:rPr>
        <w:t xml:space="preserve">insert </w:t>
      </w:r>
      <w:r w:rsidRPr="00BF7F29">
        <w:rPr>
          <w:i/>
          <w:noProof/>
          <w:highlight w:val="lightGray"/>
        </w:rPr>
        <w:t>name of the signatory of this form</w:t>
      </w:r>
      <w:r w:rsidR="005E41BC" w:rsidRPr="005E41BC">
        <w:rPr>
          <w:noProof/>
        </w:rPr>
        <w:t>]</w:t>
      </w:r>
      <w:r w:rsidR="003154CD" w:rsidRPr="00892BCE">
        <w:rPr>
          <w:noProof/>
        </w:rPr>
        <w:t>, representing</w:t>
      </w:r>
      <w:r w:rsidRPr="00F76ABA">
        <w:rPr>
          <w:noProof/>
        </w:rPr>
        <w:t>:</w:t>
      </w:r>
    </w:p>
    <w:p w14:paraId="5670148F" w14:textId="77777777" w:rsidR="00493C59" w:rsidRDefault="00493C59" w:rsidP="00583379">
      <w:pPr>
        <w:jc w:val="both"/>
        <w:rPr>
          <w:noProof/>
        </w:rPr>
      </w:pPr>
      <w:r>
        <w:rPr>
          <w:noProof/>
        </w:rPr>
        <w:t>himself or herself</w:t>
      </w:r>
    </w:p>
    <w:p w14:paraId="24D19DFF" w14:textId="77777777" w:rsidR="00493C59" w:rsidRDefault="00493C59" w:rsidP="00583379">
      <w:pPr>
        <w:jc w:val="both"/>
      </w:pPr>
      <w:r w:rsidRPr="00892BCE">
        <w:t xml:space="preserve">ID or passport number: </w:t>
      </w:r>
    </w:p>
    <w:p w14:paraId="18A716A2" w14:textId="77777777" w:rsidR="00493C59" w:rsidRDefault="00493C59" w:rsidP="00583379">
      <w:pPr>
        <w:jc w:val="both"/>
        <w:rPr>
          <w:noProof/>
        </w:rPr>
      </w:pPr>
    </w:p>
    <w:p w14:paraId="5D1BF3E8" w14:textId="77777777" w:rsidR="00493C59" w:rsidRDefault="00493C59" w:rsidP="00583379">
      <w:pPr>
        <w:jc w:val="both"/>
        <w:rPr>
          <w:noProof/>
        </w:rPr>
      </w:pPr>
    </w:p>
    <w:p w14:paraId="1468E7D2" w14:textId="77777777" w:rsidR="00493C59" w:rsidRPr="005E41BC" w:rsidRDefault="00493C59" w:rsidP="00583379">
      <w:pPr>
        <w:jc w:val="both"/>
        <w:rPr>
          <w:noProof/>
        </w:rPr>
      </w:pPr>
      <w:r>
        <w:rPr>
          <w:noProof/>
        </w:rPr>
        <w:t>(‘the person’)</w:t>
      </w:r>
    </w:p>
    <w:p w14:paraId="16F4482F" w14:textId="77777777" w:rsidR="00897553" w:rsidRPr="00F76ABA" w:rsidRDefault="00897553" w:rsidP="0024225B">
      <w:pPr>
        <w:pStyle w:val="Title"/>
        <w:rPr>
          <w:noProof/>
        </w:rPr>
      </w:pPr>
      <w:r>
        <w:rPr>
          <w:noProof/>
        </w:rPr>
        <w:t xml:space="preserve">I – </w:t>
      </w:r>
      <w:r w:rsidRPr="00583379">
        <w:rPr>
          <w:noProof/>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00F7691A">
        <w:tc>
          <w:tcPr>
            <w:tcW w:w="8238" w:type="dxa"/>
            <w:shd w:val="clear" w:color="auto" w:fill="auto"/>
          </w:tcPr>
          <w:p w14:paraId="16F44830" w14:textId="77777777"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F7691A">
            <w:pPr>
              <w:spacing w:before="40" w:after="40"/>
              <w:ind w:left="142"/>
              <w:jc w:val="both"/>
              <w:rPr>
                <w:noProof/>
              </w:rPr>
            </w:pPr>
            <w:r>
              <w:rPr>
                <w:noProof/>
              </w:rPr>
              <w:t>YES</w:t>
            </w:r>
          </w:p>
        </w:tc>
        <w:tc>
          <w:tcPr>
            <w:tcW w:w="705" w:type="dxa"/>
            <w:shd w:val="clear" w:color="auto" w:fill="auto"/>
          </w:tcPr>
          <w:p w14:paraId="16F44832" w14:textId="77777777" w:rsidR="00F7691A" w:rsidRDefault="00F7691A" w:rsidP="00F7691A">
            <w:pPr>
              <w:spacing w:before="40" w:after="40"/>
              <w:ind w:left="142"/>
              <w:jc w:val="both"/>
              <w:rPr>
                <w:noProof/>
              </w:rPr>
            </w:pPr>
            <w:r>
              <w:rPr>
                <w:noProof/>
              </w:rPr>
              <w:t>NO</w:t>
            </w:r>
          </w:p>
        </w:tc>
      </w:tr>
      <w:tr w:rsidR="00E33977" w14:paraId="16F44837" w14:textId="77777777" w:rsidTr="00F7691A">
        <w:tc>
          <w:tcPr>
            <w:tcW w:w="8238" w:type="dxa"/>
            <w:shd w:val="clear" w:color="auto" w:fill="auto"/>
          </w:tcPr>
          <w:p w14:paraId="16F44834" w14:textId="77777777"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Pr="00F76ABA">
              <w:rPr>
                <w:noProof/>
              </w:rPr>
              <w:t>national legislation or regulations;</w:t>
            </w:r>
          </w:p>
        </w:tc>
        <w:tc>
          <w:tcPr>
            <w:tcW w:w="812" w:type="dxa"/>
            <w:shd w:val="clear" w:color="auto" w:fill="auto"/>
          </w:tcPr>
          <w:p w14:paraId="16F44835" w14:textId="77777777"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c>
          <w:tcPr>
            <w:tcW w:w="705" w:type="dxa"/>
            <w:shd w:val="clear" w:color="auto" w:fill="auto"/>
          </w:tcPr>
          <w:p w14:paraId="16F44836"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r>
      <w:tr w:rsidR="00E33977" w14:paraId="16F4483B" w14:textId="77777777" w:rsidTr="00F7691A">
        <w:tc>
          <w:tcPr>
            <w:tcW w:w="8238" w:type="dxa"/>
            <w:shd w:val="clear" w:color="auto" w:fill="auto"/>
          </w:tcPr>
          <w:p w14:paraId="16F44838" w14:textId="77777777" w:rsidR="00E33977" w:rsidRDefault="00E33977" w:rsidP="00583379">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 xml:space="preserve">law </w:t>
            </w:r>
            <w:r w:rsidRPr="00F76ABA">
              <w:rPr>
                <w:noProof/>
              </w:rPr>
              <w:t xml:space="preserve">of the country in which it is established, with those of the country </w:t>
            </w:r>
            <w:r>
              <w:rPr>
                <w:noProof/>
              </w:rPr>
              <w:t>in which</w:t>
            </w:r>
            <w:r w:rsidRPr="00F76ABA">
              <w:rPr>
                <w:noProof/>
              </w:rPr>
              <w:t xml:space="preserve"> the contracting authority </w:t>
            </w:r>
            <w:r>
              <w:rPr>
                <w:noProof/>
              </w:rPr>
              <w:t>is located or</w:t>
            </w:r>
            <w:r w:rsidRPr="00F76ABA">
              <w:rPr>
                <w:noProof/>
              </w:rPr>
              <w:t xml:space="preserve"> those of the country </w:t>
            </w:r>
            <w:r>
              <w:rPr>
                <w:noProof/>
              </w:rPr>
              <w:t>of the</w:t>
            </w:r>
            <w:r w:rsidR="004B29AF">
              <w:rPr>
                <w:noProof/>
              </w:rPr>
              <w:t xml:space="preserve"> </w:t>
            </w:r>
            <w:r>
              <w:rPr>
                <w:noProof/>
              </w:rPr>
              <w:t>performance of</w:t>
            </w:r>
            <w:r w:rsidRPr="00F76ABA">
              <w:rPr>
                <w:noProof/>
              </w:rPr>
              <w:t xml:space="preserve"> the</w:t>
            </w:r>
            <w:r>
              <w:rPr>
                <w:noProof/>
              </w:rPr>
              <w:t xml:space="preserve"> contract;</w:t>
            </w:r>
          </w:p>
        </w:tc>
        <w:tc>
          <w:tcPr>
            <w:tcW w:w="812" w:type="dxa"/>
            <w:shd w:val="clear" w:color="auto" w:fill="auto"/>
          </w:tcPr>
          <w:p w14:paraId="16F44839"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D631C8">
              <w:rPr>
                <w:noProof/>
              </w:rPr>
            </w:r>
            <w:r w:rsidR="00D631C8">
              <w:rPr>
                <w:noProof/>
              </w:rPr>
              <w:fldChar w:fldCharType="separate"/>
            </w:r>
            <w:r>
              <w:rPr>
                <w:noProof/>
              </w:rPr>
              <w:fldChar w:fldCharType="end"/>
            </w:r>
            <w:bookmarkEnd w:id="1"/>
          </w:p>
        </w:tc>
        <w:tc>
          <w:tcPr>
            <w:tcW w:w="705" w:type="dxa"/>
            <w:shd w:val="clear" w:color="auto" w:fill="auto"/>
          </w:tcPr>
          <w:p w14:paraId="16F4483A"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r>
      <w:tr w:rsidR="007D7A5F" w14:paraId="16F4483E" w14:textId="77777777" w:rsidTr="00F7691A">
        <w:tc>
          <w:tcPr>
            <w:tcW w:w="8238" w:type="dxa"/>
            <w:shd w:val="clear" w:color="auto" w:fill="auto"/>
          </w:tcPr>
          <w:p w14:paraId="16F4483C" w14:textId="77777777"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583379">
            <w:pPr>
              <w:spacing w:before="240" w:after="120"/>
              <w:jc w:val="both"/>
              <w:rPr>
                <w:noProof/>
              </w:rPr>
            </w:pPr>
          </w:p>
        </w:tc>
      </w:tr>
      <w:tr w:rsidR="00E33977" w14:paraId="16F44842" w14:textId="77777777" w:rsidTr="00F7691A">
        <w:tc>
          <w:tcPr>
            <w:tcW w:w="8238" w:type="dxa"/>
            <w:shd w:val="clear" w:color="auto" w:fill="auto"/>
          </w:tcPr>
          <w:p w14:paraId="16F4483F" w14:textId="77777777" w:rsidR="00E33977" w:rsidRDefault="00E33977" w:rsidP="00251321">
            <w:pPr>
              <w:pStyle w:val="Text1"/>
              <w:spacing w:before="40" w:after="40"/>
              <w:ind w:left="709"/>
              <w:rPr>
                <w:noProof/>
              </w:rPr>
            </w:pPr>
            <w:bookmarkStart w:id="2" w:name="_DV_C368"/>
            <w:r w:rsidRPr="00583379">
              <w:rPr>
                <w:color w:val="000000"/>
              </w:rPr>
              <w:t>(</w:t>
            </w:r>
            <w:proofErr w:type="spellStart"/>
            <w:r w:rsidRPr="00583379">
              <w:rPr>
                <w:color w:val="000000"/>
              </w:rPr>
              <w:t>i</w:t>
            </w:r>
            <w:proofErr w:type="spellEnd"/>
            <w:r w:rsidRPr="00583379">
              <w:rPr>
                <w:color w:val="000000"/>
              </w:rPr>
              <w:t>) fraudulently or negligently misrepresenting information required for the verification of the absence of grounds for exclusion or the fulfilment of selection criteria or in the performance of a contract;</w:t>
            </w:r>
            <w:bookmarkEnd w:id="2"/>
          </w:p>
        </w:tc>
        <w:tc>
          <w:tcPr>
            <w:tcW w:w="812" w:type="dxa"/>
            <w:shd w:val="clear" w:color="auto" w:fill="auto"/>
          </w:tcPr>
          <w:p w14:paraId="16F44840"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c>
          <w:tcPr>
            <w:tcW w:w="705" w:type="dxa"/>
            <w:shd w:val="clear" w:color="auto" w:fill="auto"/>
          </w:tcPr>
          <w:p w14:paraId="16F44841"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r>
      <w:tr w:rsidR="00C475D8" w14:paraId="16F44846" w14:textId="77777777" w:rsidTr="00F7691A">
        <w:tc>
          <w:tcPr>
            <w:tcW w:w="8238" w:type="dxa"/>
            <w:shd w:val="clear" w:color="auto" w:fill="auto"/>
          </w:tcPr>
          <w:p w14:paraId="16F44843" w14:textId="77777777" w:rsidR="00C475D8" w:rsidRDefault="00C475D8" w:rsidP="00583379">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14:paraId="16F4484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c>
          <w:tcPr>
            <w:tcW w:w="705" w:type="dxa"/>
            <w:shd w:val="clear" w:color="auto" w:fill="auto"/>
          </w:tcPr>
          <w:p w14:paraId="16F4484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r>
      <w:tr w:rsidR="00C475D8" w14:paraId="16F4484A" w14:textId="77777777" w:rsidTr="00F7691A">
        <w:tc>
          <w:tcPr>
            <w:tcW w:w="8238" w:type="dxa"/>
            <w:shd w:val="clear" w:color="auto" w:fill="auto"/>
          </w:tcPr>
          <w:p w14:paraId="16F44847" w14:textId="77777777" w:rsidR="00C475D8" w:rsidRDefault="00C475D8" w:rsidP="00583379">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16F4484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c>
          <w:tcPr>
            <w:tcW w:w="705" w:type="dxa"/>
            <w:shd w:val="clear" w:color="auto" w:fill="auto"/>
          </w:tcPr>
          <w:p w14:paraId="16F4484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r>
      <w:tr w:rsidR="00C475D8" w14:paraId="16F4484E" w14:textId="77777777" w:rsidTr="00F7691A">
        <w:tc>
          <w:tcPr>
            <w:tcW w:w="8238" w:type="dxa"/>
            <w:shd w:val="clear" w:color="auto" w:fill="auto"/>
          </w:tcPr>
          <w:p w14:paraId="16F4484B" w14:textId="77777777" w:rsidR="00C475D8" w:rsidRDefault="00C475D8" w:rsidP="00583379">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14:paraId="16F4484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c>
          <w:tcPr>
            <w:tcW w:w="705" w:type="dxa"/>
            <w:shd w:val="clear" w:color="auto" w:fill="auto"/>
          </w:tcPr>
          <w:p w14:paraId="16F4484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r>
      <w:tr w:rsidR="00C475D8" w14:paraId="16F44852" w14:textId="77777777" w:rsidTr="00F7691A">
        <w:tc>
          <w:tcPr>
            <w:tcW w:w="8238" w:type="dxa"/>
            <w:shd w:val="clear" w:color="auto" w:fill="auto"/>
          </w:tcPr>
          <w:p w14:paraId="16F4484F" w14:textId="77777777" w:rsidR="00C475D8" w:rsidRPr="00583379" w:rsidRDefault="00C475D8" w:rsidP="00583379">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14:paraId="16F4485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c>
          <w:tcPr>
            <w:tcW w:w="705" w:type="dxa"/>
            <w:shd w:val="clear" w:color="auto" w:fill="auto"/>
          </w:tcPr>
          <w:p w14:paraId="16F4485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r>
      <w:tr w:rsidR="007D7A5F" w14:paraId="16F44855" w14:textId="77777777" w:rsidTr="00F7691A">
        <w:tc>
          <w:tcPr>
            <w:tcW w:w="8238" w:type="dxa"/>
            <w:shd w:val="clear" w:color="auto" w:fill="auto"/>
          </w:tcPr>
          <w:p w14:paraId="16F44853" w14:textId="77777777"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 the following:</w:t>
            </w:r>
          </w:p>
        </w:tc>
        <w:tc>
          <w:tcPr>
            <w:tcW w:w="1517" w:type="dxa"/>
            <w:gridSpan w:val="2"/>
            <w:shd w:val="clear" w:color="auto" w:fill="auto"/>
          </w:tcPr>
          <w:p w14:paraId="16F44854" w14:textId="77777777" w:rsidR="007D7A5F" w:rsidRDefault="007D7A5F" w:rsidP="00583379">
            <w:pPr>
              <w:spacing w:before="240" w:after="120"/>
              <w:jc w:val="both"/>
              <w:rPr>
                <w:noProof/>
              </w:rPr>
            </w:pPr>
          </w:p>
        </w:tc>
      </w:tr>
      <w:tr w:rsidR="00C475D8" w14:paraId="16F44859" w14:textId="77777777" w:rsidTr="00F7691A">
        <w:tc>
          <w:tcPr>
            <w:tcW w:w="8238" w:type="dxa"/>
            <w:shd w:val="clear" w:color="auto" w:fill="auto"/>
          </w:tcPr>
          <w:p w14:paraId="16F44856" w14:textId="77777777" w:rsidR="00C475D8" w:rsidRDefault="00C475D8" w:rsidP="00583379">
            <w:pPr>
              <w:pStyle w:val="Text1"/>
              <w:spacing w:before="40" w:after="40"/>
              <w:ind w:left="709"/>
              <w:rPr>
                <w:noProof/>
              </w:rPr>
            </w:pPr>
            <w:r w:rsidRPr="00583379">
              <w:rPr>
                <w:color w:val="000000"/>
              </w:rPr>
              <w:lastRenderedPageBreak/>
              <w:t>(</w:t>
            </w:r>
            <w:proofErr w:type="spellStart"/>
            <w:r w:rsidRPr="00583379">
              <w:rPr>
                <w:color w:val="000000"/>
              </w:rPr>
              <w:t>i</w:t>
            </w:r>
            <w:proofErr w:type="spellEnd"/>
            <w:r w:rsidRPr="00583379">
              <w:rPr>
                <w:color w:val="000000"/>
              </w:rPr>
              <w:t>) fraud, within the meaning of Article 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16F4485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c>
          <w:tcPr>
            <w:tcW w:w="705" w:type="dxa"/>
            <w:shd w:val="clear" w:color="auto" w:fill="auto"/>
          </w:tcPr>
          <w:p w14:paraId="16F4485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r>
      <w:tr w:rsidR="00C475D8" w14:paraId="16F4485D" w14:textId="77777777" w:rsidTr="00F7691A">
        <w:tc>
          <w:tcPr>
            <w:tcW w:w="8238" w:type="dxa"/>
            <w:shd w:val="clear" w:color="auto" w:fill="auto"/>
          </w:tcPr>
          <w:p w14:paraId="16F4485A" w14:textId="77777777" w:rsidR="00C475D8" w:rsidRDefault="00C475D8" w:rsidP="004B29AF">
            <w:pPr>
              <w:pStyle w:val="Text1"/>
              <w:spacing w:before="40" w:after="40"/>
              <w:ind w:left="709"/>
              <w:rPr>
                <w:noProof/>
              </w:rPr>
            </w:pPr>
            <w:bookmarkStart w:id="8" w:name="_DV_C379"/>
            <w:r w:rsidRPr="00583379">
              <w:rPr>
                <w:color w:val="000000"/>
              </w:rPr>
              <w:t>(ii) corruption, as defined in Article 3 of the Convention on the fight against corruption involving officials of the European Communities or officials of EU Member States</w:t>
            </w:r>
            <w:bookmarkStart w:id="9" w:name="_DV_C381"/>
            <w:bookmarkEnd w:id="8"/>
            <w:r w:rsidRPr="00583379">
              <w:rPr>
                <w:color w:val="000000"/>
              </w:rPr>
              <w:t>, drawn up by the Council Act of 26 May 1997, and in Article 2(1) of Council Framework Decision 2003/568/JHA</w:t>
            </w:r>
            <w:bookmarkStart w:id="10" w:name="_DV_C383"/>
            <w:bookmarkEnd w:id="9"/>
            <w:r w:rsidRPr="00583379">
              <w:rPr>
                <w:color w:val="000000"/>
              </w:rPr>
              <w:t xml:space="preserve">, as well as corruption as defined in the legal provisions of the country where the contracting authority is located, the country in which the </w:t>
            </w:r>
            <w:r w:rsidR="004B29AF">
              <w:rPr>
                <w:color w:val="000000"/>
              </w:rPr>
              <w:t>person</w:t>
            </w:r>
            <w:r w:rsidRPr="00583379">
              <w:rPr>
                <w:color w:val="000000"/>
              </w:rPr>
              <w:t xml:space="preserve"> is established or the country of the performance of the contract;</w:t>
            </w:r>
            <w:bookmarkEnd w:id="10"/>
          </w:p>
        </w:tc>
        <w:tc>
          <w:tcPr>
            <w:tcW w:w="812" w:type="dxa"/>
            <w:shd w:val="clear" w:color="auto" w:fill="auto"/>
          </w:tcPr>
          <w:p w14:paraId="16F4485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c>
          <w:tcPr>
            <w:tcW w:w="705" w:type="dxa"/>
            <w:shd w:val="clear" w:color="auto" w:fill="auto"/>
          </w:tcPr>
          <w:p w14:paraId="16F4485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r>
      <w:tr w:rsidR="00C475D8" w14:paraId="16F44861" w14:textId="77777777" w:rsidTr="00F7691A">
        <w:tc>
          <w:tcPr>
            <w:tcW w:w="8238" w:type="dxa"/>
            <w:shd w:val="clear" w:color="auto" w:fill="auto"/>
          </w:tcPr>
          <w:p w14:paraId="16F4485E" w14:textId="77777777" w:rsidR="00C475D8" w:rsidRDefault="00C475D8" w:rsidP="00583379">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participation in a criminal organisation, </w:t>
            </w:r>
            <w:bookmarkStart w:id="13" w:name="_DV_C385"/>
            <w:r w:rsidRPr="00583379">
              <w:rPr>
                <w:color w:val="000000"/>
                <w:lang w:eastAsia="en-GB"/>
              </w:rPr>
              <w:t>as defined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14:paraId="16F4485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c>
          <w:tcPr>
            <w:tcW w:w="705" w:type="dxa"/>
            <w:shd w:val="clear" w:color="auto" w:fill="auto"/>
          </w:tcPr>
          <w:p w14:paraId="16F4486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r>
      <w:tr w:rsidR="00C475D8" w14:paraId="16F44865" w14:textId="77777777" w:rsidTr="00F7691A">
        <w:tc>
          <w:tcPr>
            <w:tcW w:w="8238" w:type="dxa"/>
            <w:shd w:val="clear" w:color="auto" w:fill="auto"/>
          </w:tcPr>
          <w:p w14:paraId="16F44862" w14:textId="77777777" w:rsidR="00C475D8" w:rsidRDefault="003E4DCC" w:rsidP="00583379">
            <w:pPr>
              <w:pStyle w:val="Text1"/>
              <w:spacing w:before="40" w:after="40"/>
              <w:ind w:left="709"/>
              <w:rPr>
                <w:noProof/>
              </w:rPr>
            </w:pPr>
            <w:r>
              <w:rPr>
                <w:color w:val="000000"/>
              </w:rPr>
              <w:t>(</w:t>
            </w:r>
            <w:r w:rsidR="00C475D8" w:rsidRPr="00583379">
              <w:rPr>
                <w:color w:val="000000"/>
              </w:rPr>
              <w:t>iv)</w:t>
            </w:r>
            <w:bookmarkStart w:id="15" w:name="_DV_M251"/>
            <w:bookmarkEnd w:id="15"/>
            <w:r w:rsidR="00C475D8" w:rsidRPr="00583379">
              <w:rPr>
                <w:color w:val="000000"/>
              </w:rPr>
              <w:t xml:space="preserve"> </w:t>
            </w:r>
            <w:r w:rsidR="00C475D8" w:rsidRPr="00583379">
              <w:rPr>
                <w:bCs/>
                <w:iCs/>
              </w:rPr>
              <w:t>money laundering</w:t>
            </w:r>
            <w:bookmarkStart w:id="16" w:name="_DV_C391"/>
            <w:r w:rsidR="00C475D8" w:rsidRPr="00583379">
              <w:rPr>
                <w:color w:val="000000"/>
              </w:rPr>
              <w:t xml:space="preserve"> or</w:t>
            </w:r>
            <w:bookmarkStart w:id="17" w:name="_DV_M252"/>
            <w:bookmarkEnd w:id="16"/>
            <w:bookmarkEnd w:id="17"/>
            <w:r w:rsidR="00C475D8" w:rsidRPr="00583379">
              <w:rPr>
                <w:bCs/>
                <w:iCs/>
              </w:rPr>
              <w:t xml:space="preserve"> terrorist financing,</w:t>
            </w:r>
            <w:r w:rsidR="00C475D8" w:rsidRPr="0073257E">
              <w:t xml:space="preserve"> </w:t>
            </w:r>
            <w:bookmarkStart w:id="18" w:name="_DV_C392"/>
            <w:r w:rsidR="00C475D8" w:rsidRPr="00583379">
              <w:rPr>
                <w:color w:val="000000"/>
              </w:rPr>
              <w:t>as defined in Article 1 of Directive 2005/60/EC of the European Parliament and of the Council</w:t>
            </w:r>
            <w:bookmarkStart w:id="19" w:name="_DV_C394"/>
            <w:bookmarkEnd w:id="18"/>
            <w:r w:rsidR="00C475D8" w:rsidRPr="00583379">
              <w:rPr>
                <w:color w:val="000000"/>
              </w:rPr>
              <w:t>;</w:t>
            </w:r>
            <w:bookmarkEnd w:id="19"/>
          </w:p>
        </w:tc>
        <w:tc>
          <w:tcPr>
            <w:tcW w:w="812" w:type="dxa"/>
            <w:shd w:val="clear" w:color="auto" w:fill="auto"/>
          </w:tcPr>
          <w:p w14:paraId="16F4486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c>
          <w:tcPr>
            <w:tcW w:w="705" w:type="dxa"/>
            <w:shd w:val="clear" w:color="auto" w:fill="auto"/>
          </w:tcPr>
          <w:p w14:paraId="16F4486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r>
      <w:tr w:rsidR="00C475D8" w14:paraId="16F44869" w14:textId="77777777" w:rsidTr="00F7691A">
        <w:tc>
          <w:tcPr>
            <w:tcW w:w="8238" w:type="dxa"/>
            <w:shd w:val="clear" w:color="auto" w:fill="auto"/>
          </w:tcPr>
          <w:p w14:paraId="16F44866" w14:textId="77777777" w:rsidR="00C475D8" w:rsidRDefault="00C475D8" w:rsidP="00583379">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Pr="00583379">
              <w:rPr>
                <w:bCs/>
                <w:iCs/>
              </w:rPr>
              <w:t>terrorist-related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812" w:type="dxa"/>
            <w:shd w:val="clear" w:color="auto" w:fill="auto"/>
          </w:tcPr>
          <w:p w14:paraId="16F4486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c>
          <w:tcPr>
            <w:tcW w:w="705" w:type="dxa"/>
            <w:shd w:val="clear" w:color="auto" w:fill="auto"/>
          </w:tcPr>
          <w:p w14:paraId="16F4486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r>
      <w:tr w:rsidR="00C475D8" w14:paraId="16F4486D" w14:textId="77777777" w:rsidTr="00F7691A">
        <w:tc>
          <w:tcPr>
            <w:tcW w:w="8238" w:type="dxa"/>
            <w:shd w:val="clear" w:color="auto" w:fill="auto"/>
          </w:tcPr>
          <w:p w14:paraId="16F4486A" w14:textId="77777777" w:rsidR="00C475D8" w:rsidRPr="00583379" w:rsidRDefault="00C475D8" w:rsidP="00583379">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child labour or other forms of trafficking in human beings</w:t>
            </w:r>
            <w:r w:rsidRPr="0073257E">
              <w:t xml:space="preserve"> </w:t>
            </w:r>
            <w:bookmarkStart w:id="26" w:name="_DV_C402"/>
            <w:r w:rsidRPr="00583379">
              <w:rPr>
                <w:color w:val="000000"/>
              </w:rPr>
              <w:t>as defined in Article 2 of Directive 2011/36/EU of the European Parliament and of the Council</w:t>
            </w:r>
            <w:bookmarkStart w:id="27" w:name="_DV_C404"/>
            <w:bookmarkEnd w:id="26"/>
            <w:r w:rsidRPr="00583379">
              <w:rPr>
                <w:color w:val="000000"/>
              </w:rPr>
              <w:t>;</w:t>
            </w:r>
            <w:bookmarkEnd w:id="27"/>
          </w:p>
        </w:tc>
        <w:tc>
          <w:tcPr>
            <w:tcW w:w="812" w:type="dxa"/>
            <w:shd w:val="clear" w:color="auto" w:fill="auto"/>
          </w:tcPr>
          <w:p w14:paraId="16F4486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c>
          <w:tcPr>
            <w:tcW w:w="705" w:type="dxa"/>
            <w:shd w:val="clear" w:color="auto" w:fill="auto"/>
          </w:tcPr>
          <w:p w14:paraId="16F4486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r>
      <w:tr w:rsidR="00C475D8" w14:paraId="16F44871" w14:textId="77777777" w:rsidTr="00F7691A">
        <w:tc>
          <w:tcPr>
            <w:tcW w:w="8238" w:type="dxa"/>
            <w:shd w:val="clear" w:color="auto" w:fill="auto"/>
          </w:tcPr>
          <w:p w14:paraId="16F4486E" w14:textId="77777777" w:rsidR="00C475D8" w:rsidRPr="00583379" w:rsidRDefault="00C475D8" w:rsidP="00583379">
            <w:pPr>
              <w:pStyle w:val="Text1"/>
              <w:numPr>
                <w:ilvl w:val="0"/>
                <w:numId w:val="15"/>
              </w:numPr>
              <w:spacing w:before="40" w:after="40"/>
              <w:rPr>
                <w:color w:val="000000"/>
              </w:rPr>
            </w:pPr>
            <w:r>
              <w:rPr>
                <w:noProof/>
              </w:rPr>
              <w:t xml:space="preserve">the person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14:paraId="16F4486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c>
          <w:tcPr>
            <w:tcW w:w="705" w:type="dxa"/>
            <w:shd w:val="clear" w:color="auto" w:fill="auto"/>
          </w:tcPr>
          <w:p w14:paraId="16F4487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r>
      <w:tr w:rsidR="00C475D8" w14:paraId="16F44875" w14:textId="77777777" w:rsidTr="00F7691A">
        <w:tc>
          <w:tcPr>
            <w:tcW w:w="8238" w:type="dxa"/>
            <w:shd w:val="clear" w:color="auto" w:fill="auto"/>
          </w:tcPr>
          <w:p w14:paraId="16F44872" w14:textId="77777777" w:rsidR="00C475D8" w:rsidRDefault="00C475D8" w:rsidP="00583379">
            <w:pPr>
              <w:pStyle w:val="Text1"/>
              <w:numPr>
                <w:ilvl w:val="0"/>
                <w:numId w:val="15"/>
              </w:numPr>
              <w:spacing w:before="40" w:after="40"/>
              <w:rPr>
                <w:noProof/>
              </w:rPr>
            </w:pPr>
            <w:bookmarkStart w:id="28"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8"/>
            <w:r w:rsidRPr="00583379">
              <w:rPr>
                <w:color w:val="000000"/>
              </w:rPr>
              <w:t>;</w:t>
            </w:r>
          </w:p>
        </w:tc>
        <w:tc>
          <w:tcPr>
            <w:tcW w:w="812" w:type="dxa"/>
            <w:shd w:val="clear" w:color="auto" w:fill="auto"/>
          </w:tcPr>
          <w:p w14:paraId="16F4487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c>
          <w:tcPr>
            <w:tcW w:w="705" w:type="dxa"/>
            <w:shd w:val="clear" w:color="auto" w:fill="auto"/>
          </w:tcPr>
          <w:p w14:paraId="16F4487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r>
      <w:tr w:rsidR="00116FF1" w14:paraId="16F4487E" w14:textId="77777777" w:rsidTr="00F7691A">
        <w:tc>
          <w:tcPr>
            <w:tcW w:w="8238" w:type="dxa"/>
            <w:shd w:val="clear" w:color="auto" w:fill="auto"/>
          </w:tcPr>
          <w:p w14:paraId="16F44876" w14:textId="77777777" w:rsidR="00116FF1" w:rsidRDefault="00116FF1" w:rsidP="00583379">
            <w:pPr>
              <w:pStyle w:val="Text1"/>
              <w:numPr>
                <w:ilvl w:val="0"/>
                <w:numId w:val="15"/>
              </w:numPr>
              <w:spacing w:before="40" w:after="40"/>
              <w:rPr>
                <w:color w:val="000000"/>
              </w:rPr>
            </w:pPr>
            <w:r>
              <w:rPr>
                <w:color w:val="000000"/>
              </w:rPr>
              <w:t>for the situations of grave professional misconduct, fraud, corruption, other criminal offences, significant deficiencies in the performance of the contract or irregularity, the applicant is subject to:</w:t>
            </w:r>
          </w:p>
          <w:p w14:paraId="16F44877" w14:textId="77777777" w:rsidR="00116FF1" w:rsidRDefault="00116FF1" w:rsidP="006C6DFD">
            <w:pPr>
              <w:pStyle w:val="Text1"/>
              <w:numPr>
                <w:ilvl w:val="0"/>
                <w:numId w:val="25"/>
              </w:numPr>
              <w:spacing w:before="40" w:after="40"/>
              <w:ind w:left="709" w:firstLine="0"/>
              <w:rPr>
                <w:color w:val="000000"/>
              </w:rPr>
            </w:pPr>
            <w:r w:rsidRPr="009262CA">
              <w:rPr>
                <w:color w:val="000000"/>
              </w:rPr>
              <w:t xml:space="preserve">facts established in the context of audits or investigations carried out by the Court of Auditors, OLAF or internal audit,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16F44878" w14:textId="77777777" w:rsidR="00116FF1" w:rsidRDefault="00116FF1" w:rsidP="006C6DFD">
            <w:pPr>
              <w:pStyle w:val="Text1"/>
              <w:numPr>
                <w:ilvl w:val="0"/>
                <w:numId w:val="25"/>
              </w:numPr>
              <w:spacing w:before="40" w:after="40"/>
              <w:ind w:left="709" w:firstLine="0"/>
              <w:rPr>
                <w:color w:val="000000"/>
              </w:rPr>
            </w:pPr>
            <w:r w:rsidRPr="009262CA">
              <w:rPr>
                <w:color w:val="000000"/>
              </w:rPr>
              <w:t>non-final administrative decisions which may include disciplinary measures taken by the competent supervisory body responsible for the verification of the application of standards of professional ethics;</w:t>
            </w:r>
          </w:p>
          <w:p w14:paraId="16F44879" w14:textId="77777777" w:rsidR="00116FF1" w:rsidRDefault="00116FF1" w:rsidP="006C6DFD">
            <w:pPr>
              <w:pStyle w:val="Text1"/>
              <w:numPr>
                <w:ilvl w:val="0"/>
                <w:numId w:val="25"/>
              </w:numPr>
              <w:spacing w:before="40" w:after="40"/>
              <w:ind w:left="709" w:firstLine="0"/>
              <w:rPr>
                <w:color w:val="000000"/>
              </w:rPr>
            </w:pPr>
            <w:r w:rsidRPr="009262CA">
              <w:rPr>
                <w:color w:val="000000"/>
              </w:rPr>
              <w:t>decisions of the ECB, the EIB, the European Investment Fund or international organisations;</w:t>
            </w:r>
          </w:p>
          <w:p w14:paraId="16F4487A" w14:textId="77777777" w:rsidR="00116FF1" w:rsidRDefault="00116FF1" w:rsidP="006C6DFD">
            <w:pPr>
              <w:pStyle w:val="Text1"/>
              <w:numPr>
                <w:ilvl w:val="0"/>
                <w:numId w:val="25"/>
              </w:numPr>
              <w:spacing w:before="40" w:after="40"/>
              <w:ind w:left="709" w:firstLine="0"/>
              <w:rPr>
                <w:color w:val="000000"/>
              </w:rPr>
            </w:pPr>
            <w:r w:rsidRPr="009262CA">
              <w:rPr>
                <w:color w:val="000000"/>
              </w:rPr>
              <w:t>decisions of the Commission relating to the infringement of the Union's competition rules or of a national competent authority relating to the infringement of Union or national competition law</w:t>
            </w:r>
            <w:r>
              <w:rPr>
                <w:color w:val="000000"/>
              </w:rPr>
              <w:t xml:space="preserve">; </w:t>
            </w:r>
            <w:r w:rsidR="00AA10D6">
              <w:rPr>
                <w:color w:val="000000"/>
              </w:rPr>
              <w:t>or</w:t>
            </w:r>
          </w:p>
          <w:p w14:paraId="16F4487B" w14:textId="77777777" w:rsidR="00116FF1" w:rsidRPr="00583379" w:rsidRDefault="00116FF1" w:rsidP="003E5E5C">
            <w:pPr>
              <w:pStyle w:val="Text1"/>
              <w:numPr>
                <w:ilvl w:val="0"/>
                <w:numId w:val="25"/>
              </w:numPr>
              <w:spacing w:before="40" w:after="40"/>
              <w:ind w:left="709" w:firstLine="0"/>
              <w:rPr>
                <w:color w:val="000000"/>
              </w:rPr>
            </w:pPr>
            <w:r>
              <w:rPr>
                <w:color w:val="000000"/>
              </w:rPr>
              <w:t xml:space="preserve">decisions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c>
          <w:tcPr>
            <w:tcW w:w="812" w:type="dxa"/>
            <w:shd w:val="clear" w:color="auto" w:fill="auto"/>
          </w:tcPr>
          <w:p w14:paraId="16F4487C" w14:textId="77777777" w:rsidR="00116FF1" w:rsidRDefault="00116FF1"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c>
          <w:tcPr>
            <w:tcW w:w="705" w:type="dxa"/>
            <w:shd w:val="clear" w:color="auto" w:fill="auto"/>
          </w:tcPr>
          <w:p w14:paraId="16F4487D" w14:textId="77777777" w:rsidR="00116FF1" w:rsidRDefault="00116FF1"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631C8">
              <w:rPr>
                <w:noProof/>
              </w:rPr>
            </w:r>
            <w:r w:rsidR="00D631C8">
              <w:rPr>
                <w:noProof/>
              </w:rPr>
              <w:fldChar w:fldCharType="separate"/>
            </w:r>
            <w:r>
              <w:rPr>
                <w:noProof/>
              </w:rPr>
              <w:fldChar w:fldCharType="end"/>
            </w:r>
          </w:p>
        </w:tc>
      </w:tr>
    </w:tbl>
    <w:p w14:paraId="6542DE3B" w14:textId="77777777" w:rsidR="00DC2F22" w:rsidRDefault="00DC2F22" w:rsidP="00DC2F22">
      <w:pPr>
        <w:pStyle w:val="Title"/>
        <w:rPr>
          <w:noProof/>
        </w:rPr>
      </w:pPr>
      <w:r>
        <w:rPr>
          <w:noProof/>
        </w:rPr>
        <w:lastRenderedPageBreak/>
        <w:t xml:space="preserve">IV –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DC2F22" w14:paraId="613514AF" w14:textId="77777777" w:rsidTr="00766657">
        <w:tc>
          <w:tcPr>
            <w:tcW w:w="8472" w:type="dxa"/>
            <w:shd w:val="clear" w:color="auto" w:fill="auto"/>
          </w:tcPr>
          <w:p w14:paraId="51546AC1" w14:textId="77777777" w:rsidR="00DC2F22" w:rsidRDefault="00DC2F22" w:rsidP="00766657">
            <w:pPr>
              <w:numPr>
                <w:ilvl w:val="0"/>
                <w:numId w:val="17"/>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the above-mentioned person</w:t>
            </w:r>
            <w:r w:rsidRPr="00F76ABA">
              <w:rPr>
                <w:noProof/>
              </w:rPr>
              <w:t>:</w:t>
            </w:r>
          </w:p>
        </w:tc>
        <w:tc>
          <w:tcPr>
            <w:tcW w:w="670" w:type="dxa"/>
            <w:shd w:val="clear" w:color="auto" w:fill="auto"/>
          </w:tcPr>
          <w:p w14:paraId="2E90487A" w14:textId="77777777" w:rsidR="00DC2F22" w:rsidRDefault="00DC2F22" w:rsidP="00766657">
            <w:pPr>
              <w:spacing w:before="240" w:after="120"/>
              <w:jc w:val="both"/>
              <w:rPr>
                <w:noProof/>
              </w:rPr>
            </w:pPr>
            <w:r>
              <w:rPr>
                <w:noProof/>
              </w:rPr>
              <w:t>YES</w:t>
            </w:r>
          </w:p>
        </w:tc>
        <w:tc>
          <w:tcPr>
            <w:tcW w:w="614" w:type="dxa"/>
            <w:shd w:val="clear" w:color="auto" w:fill="auto"/>
          </w:tcPr>
          <w:p w14:paraId="70394C68" w14:textId="77777777" w:rsidR="00DC2F22" w:rsidRDefault="00DC2F22" w:rsidP="00766657">
            <w:pPr>
              <w:spacing w:before="240" w:after="120"/>
              <w:jc w:val="both"/>
              <w:rPr>
                <w:noProof/>
              </w:rPr>
            </w:pPr>
            <w:r>
              <w:rPr>
                <w:noProof/>
              </w:rPr>
              <w:t>NO</w:t>
            </w:r>
          </w:p>
        </w:tc>
      </w:tr>
      <w:tr w:rsidR="00DC2F22" w14:paraId="21B59028" w14:textId="77777777" w:rsidTr="00766657">
        <w:tc>
          <w:tcPr>
            <w:tcW w:w="8472" w:type="dxa"/>
            <w:shd w:val="clear" w:color="auto" w:fill="auto"/>
          </w:tcPr>
          <w:p w14:paraId="4C6774C9" w14:textId="77777777" w:rsidR="00DC2F22" w:rsidRDefault="00DC2F22" w:rsidP="00766657">
            <w:pPr>
              <w:pStyle w:val="Text1"/>
              <w:numPr>
                <w:ilvl w:val="0"/>
                <w:numId w:val="15"/>
              </w:numPr>
              <w:spacing w:before="40" w:after="40"/>
              <w:rPr>
                <w:noProof/>
              </w:rPr>
            </w:pPr>
            <w:r w:rsidRPr="00F76ABA">
              <w:rPr>
                <w:noProof/>
              </w:rPr>
              <w:t>ha</w:t>
            </w:r>
            <w:r>
              <w:rPr>
                <w:noProof/>
              </w:rPr>
              <w:t>s</w:t>
            </w:r>
            <w:r w:rsidRPr="00F76ABA">
              <w:rPr>
                <w:noProof/>
              </w:rPr>
              <w:t xml:space="preserve"> </w:t>
            </w:r>
            <w:r>
              <w:rPr>
                <w:noProof/>
              </w:rPr>
              <w:t xml:space="preserve">distorted competition by being previously involved in the preparation of procurement documents for this procurement procedure. </w:t>
            </w:r>
          </w:p>
        </w:tc>
        <w:tc>
          <w:tcPr>
            <w:tcW w:w="670" w:type="dxa"/>
            <w:shd w:val="clear" w:color="auto" w:fill="auto"/>
          </w:tcPr>
          <w:p w14:paraId="37F81C7C" w14:textId="77777777" w:rsidR="00DC2F22" w:rsidRDefault="00DC2F22" w:rsidP="007666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tcPr>
          <w:p w14:paraId="4469963E" w14:textId="77777777" w:rsidR="00DC2F22" w:rsidRDefault="00DC2F22" w:rsidP="007666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D681AE2" w14:textId="77777777" w:rsidR="00DC2F22" w:rsidRPr="006C6DFD" w:rsidRDefault="00DC2F22" w:rsidP="00DC2F22">
      <w:pPr>
        <w:pStyle w:val="Title"/>
        <w:rPr>
          <w:noProof/>
        </w:rPr>
      </w:pPr>
      <w:r>
        <w:rPr>
          <w:noProof/>
        </w:rPr>
        <w:t xml:space="preserve">V – </w:t>
      </w:r>
      <w:r w:rsidRPr="006C6DFD">
        <w:rPr>
          <w:noProof/>
        </w:rPr>
        <w:t>Remedial measures</w:t>
      </w:r>
    </w:p>
    <w:p w14:paraId="2DDC2D77" w14:textId="77777777" w:rsidR="00DC2F22" w:rsidRDefault="00DC2F22" w:rsidP="00DC2F22">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72C8EE24" w14:textId="77777777" w:rsidR="00DC2F22" w:rsidRPr="007D7A5F" w:rsidRDefault="00DC2F22" w:rsidP="00DC2F22">
      <w:pPr>
        <w:pStyle w:val="Title"/>
        <w:rPr>
          <w:noProof/>
        </w:rPr>
      </w:pPr>
      <w:r>
        <w:rPr>
          <w:noProof/>
        </w:rPr>
        <w:t>VI – Evidence upon request</w:t>
      </w:r>
    </w:p>
    <w:p w14:paraId="2164D8F6" w14:textId="77777777" w:rsidR="00DC2F22" w:rsidRPr="00F76ABA" w:rsidRDefault="00DC2F22" w:rsidP="00DC2F2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the </w:t>
      </w:r>
      <w:r>
        <w:rPr>
          <w:noProof/>
        </w:rPr>
        <w:t>person must provide the following information and evidence:</w:t>
      </w:r>
    </w:p>
    <w:p w14:paraId="34E40ED7" w14:textId="77777777" w:rsidR="00DC2F22" w:rsidRPr="003552B2" w:rsidRDefault="00DC2F22" w:rsidP="00DC2F22">
      <w:pPr>
        <w:pStyle w:val="Text1"/>
        <w:spacing w:before="100" w:beforeAutospacing="1" w:after="100" w:afterAutospacing="1"/>
        <w:ind w:left="284"/>
        <w:rPr>
          <w:noProof/>
          <w:lang w:eastAsia="en-GB"/>
        </w:rPr>
      </w:pPr>
      <w:r w:rsidRPr="003552B2">
        <w:rPr>
          <w:noProof/>
          <w:lang w:eastAsia="en-GB"/>
        </w:rPr>
        <w:t>For situations described in (a), (c), (d) or (f), production of a recent extract from the judicial record is</w:t>
      </w:r>
      <w:r w:rsidRPr="00583379">
        <w:rPr>
          <w:rFonts w:ascii="Arial Narrow" w:hAnsi="Arial Narrow"/>
          <w:noProof/>
        </w:rPr>
        <w:t xml:space="preserve"> </w:t>
      </w:r>
      <w:r w:rsidRPr="003552B2">
        <w:rPr>
          <w:noProof/>
          <w:lang w:eastAsia="en-GB"/>
        </w:rPr>
        <w:t xml:space="preserve">required or, failing that, an equivalent document recently issued by a judicial or administrative authority in the country of establishment of the person showing that those requirements are satisfied. </w:t>
      </w:r>
    </w:p>
    <w:p w14:paraId="2C1A0DCC" w14:textId="77777777" w:rsidR="00DC2F22" w:rsidRPr="003552B2" w:rsidRDefault="00DC2F22" w:rsidP="00DC2F22">
      <w:pPr>
        <w:tabs>
          <w:tab w:val="left" w:pos="-480"/>
          <w:tab w:val="left" w:pos="-142"/>
          <w:tab w:val="left" w:pos="426"/>
          <w:tab w:val="left" w:pos="4680"/>
          <w:tab w:val="left" w:pos="8400"/>
        </w:tabs>
        <w:spacing w:before="100" w:beforeAutospacing="1" w:after="100" w:afterAutospacing="1"/>
        <w:ind w:left="284"/>
        <w:jc w:val="both"/>
        <w:rPr>
          <w:noProof/>
        </w:rPr>
      </w:pPr>
      <w:r w:rsidRPr="003552B2">
        <w:rPr>
          <w:noProof/>
        </w:rPr>
        <w:t>For the situation described in point (a) or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7E900DB8" w14:textId="77777777" w:rsidR="00DC2F22" w:rsidRDefault="00DC2F22" w:rsidP="00DC2F22">
      <w:pPr>
        <w:spacing w:before="100" w:beforeAutospacing="1" w:after="100" w:afterAutospacing="1"/>
        <w:jc w:val="both"/>
      </w:pPr>
      <w:r>
        <w:t xml:space="preserve">The person is not required </w:t>
      </w:r>
      <w:r w:rsidRPr="006E17D5">
        <w:t>to submit the evidence if it has already been submitted for another procurement procedure</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76B380A" w14:textId="77777777" w:rsidR="00DC2F22" w:rsidRDefault="00DC2F22" w:rsidP="00DC2F22">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C2F22" w:rsidRPr="000C2EE8" w14:paraId="4BFE5191" w14:textId="77777777" w:rsidTr="00766657">
        <w:tc>
          <w:tcPr>
            <w:tcW w:w="4786" w:type="dxa"/>
            <w:shd w:val="clear" w:color="auto" w:fill="auto"/>
          </w:tcPr>
          <w:p w14:paraId="6751BC8F" w14:textId="77777777" w:rsidR="00DC2F22" w:rsidRPr="00BF7F29" w:rsidRDefault="00DC2F22" w:rsidP="00766657">
            <w:pPr>
              <w:spacing w:before="100" w:beforeAutospacing="1" w:after="100" w:afterAutospacing="1"/>
              <w:jc w:val="center"/>
              <w:rPr>
                <w:b/>
                <w:sz w:val="22"/>
              </w:rPr>
            </w:pPr>
            <w:r w:rsidRPr="00BF7F29">
              <w:rPr>
                <w:b/>
                <w:sz w:val="22"/>
              </w:rPr>
              <w:t>Document</w:t>
            </w:r>
          </w:p>
        </w:tc>
        <w:tc>
          <w:tcPr>
            <w:tcW w:w="4678" w:type="dxa"/>
            <w:shd w:val="clear" w:color="auto" w:fill="auto"/>
          </w:tcPr>
          <w:p w14:paraId="45BBAD90" w14:textId="77777777" w:rsidR="00DC2F22" w:rsidRPr="00BF7F29" w:rsidRDefault="00DC2F22" w:rsidP="00766657">
            <w:pPr>
              <w:spacing w:before="100" w:beforeAutospacing="1" w:after="100" w:afterAutospacing="1"/>
              <w:jc w:val="center"/>
              <w:rPr>
                <w:b/>
                <w:sz w:val="22"/>
              </w:rPr>
            </w:pPr>
            <w:r w:rsidRPr="00BF7F29">
              <w:rPr>
                <w:b/>
                <w:sz w:val="22"/>
              </w:rPr>
              <w:t>Full reference to previous procedure</w:t>
            </w:r>
          </w:p>
        </w:tc>
      </w:tr>
      <w:tr w:rsidR="00DC2F22" w14:paraId="3D4FA38C" w14:textId="77777777" w:rsidTr="00766657">
        <w:tc>
          <w:tcPr>
            <w:tcW w:w="4786" w:type="dxa"/>
            <w:shd w:val="clear" w:color="auto" w:fill="auto"/>
          </w:tcPr>
          <w:p w14:paraId="768C02DC" w14:textId="77777777" w:rsidR="00DC2F22" w:rsidRDefault="00DC2F22" w:rsidP="00766657">
            <w:pPr>
              <w:spacing w:before="100" w:beforeAutospacing="1" w:after="100" w:afterAutospacing="1"/>
            </w:pPr>
            <w:r w:rsidRPr="00BF7F29">
              <w:rPr>
                <w:i/>
                <w:highlight w:val="lightGray"/>
              </w:rPr>
              <w:t>Insert as many lines as necessary.</w:t>
            </w:r>
          </w:p>
        </w:tc>
        <w:tc>
          <w:tcPr>
            <w:tcW w:w="4678" w:type="dxa"/>
            <w:shd w:val="clear" w:color="auto" w:fill="auto"/>
          </w:tcPr>
          <w:p w14:paraId="7456B44B" w14:textId="77777777" w:rsidR="00DC2F22" w:rsidRDefault="00DC2F22" w:rsidP="00766657">
            <w:pPr>
              <w:spacing w:before="100" w:beforeAutospacing="1" w:after="100" w:afterAutospacing="1"/>
            </w:pPr>
          </w:p>
        </w:tc>
      </w:tr>
    </w:tbl>
    <w:p w14:paraId="334206E7" w14:textId="6F114DC2" w:rsidR="00DC2F22" w:rsidRDefault="00DC2F22" w:rsidP="00DC2F22">
      <w:pPr>
        <w:pStyle w:val="Title"/>
        <w:rPr>
          <w:noProof/>
        </w:rPr>
      </w:pPr>
    </w:p>
    <w:p w14:paraId="05E1004B" w14:textId="23D4F79E" w:rsidR="00D631C8" w:rsidRDefault="00D631C8" w:rsidP="00D631C8"/>
    <w:p w14:paraId="3C2C2EFB" w14:textId="77777777" w:rsidR="00D631C8" w:rsidRPr="00D631C8" w:rsidRDefault="00D631C8" w:rsidP="00D631C8"/>
    <w:p w14:paraId="38A4DA90" w14:textId="77777777" w:rsidR="00DC2F22" w:rsidRPr="00BC61E2" w:rsidRDefault="00DC2F22" w:rsidP="00DC2F22">
      <w:pPr>
        <w:pStyle w:val="Title"/>
        <w:rPr>
          <w:i/>
        </w:rPr>
      </w:pPr>
      <w:r w:rsidRPr="00BC61E2">
        <w:rPr>
          <w:noProof/>
        </w:rPr>
        <w:lastRenderedPageBreak/>
        <w:t>VII – Selection criteria</w:t>
      </w:r>
      <w:r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DC2F22" w14:paraId="4AB7B7B6" w14:textId="77777777" w:rsidTr="00766657">
        <w:tc>
          <w:tcPr>
            <w:tcW w:w="7344" w:type="dxa"/>
            <w:shd w:val="clear" w:color="auto" w:fill="auto"/>
          </w:tcPr>
          <w:p w14:paraId="2761A300" w14:textId="77777777" w:rsidR="00DC2F22" w:rsidRPr="00C475D8" w:rsidRDefault="00DC2F22" w:rsidP="00766657">
            <w:pPr>
              <w:numPr>
                <w:ilvl w:val="0"/>
                <w:numId w:val="17"/>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applicable to it individually as provided in the call for expression of interest:</w:t>
            </w:r>
          </w:p>
        </w:tc>
        <w:tc>
          <w:tcPr>
            <w:tcW w:w="704" w:type="dxa"/>
            <w:shd w:val="clear" w:color="auto" w:fill="auto"/>
          </w:tcPr>
          <w:p w14:paraId="67B704EC" w14:textId="77777777" w:rsidR="00DC2F22" w:rsidRDefault="00DC2F22" w:rsidP="00766657">
            <w:pPr>
              <w:spacing w:before="240" w:after="120"/>
              <w:jc w:val="both"/>
              <w:rPr>
                <w:noProof/>
              </w:rPr>
            </w:pPr>
            <w:r>
              <w:rPr>
                <w:noProof/>
              </w:rPr>
              <w:t>YES</w:t>
            </w:r>
          </w:p>
        </w:tc>
        <w:tc>
          <w:tcPr>
            <w:tcW w:w="608" w:type="dxa"/>
            <w:shd w:val="clear" w:color="auto" w:fill="auto"/>
          </w:tcPr>
          <w:p w14:paraId="7344CE56" w14:textId="77777777" w:rsidR="00DC2F22" w:rsidRDefault="00DC2F22" w:rsidP="00766657">
            <w:pPr>
              <w:spacing w:before="240" w:after="120"/>
              <w:jc w:val="both"/>
              <w:rPr>
                <w:noProof/>
              </w:rPr>
            </w:pPr>
            <w:r>
              <w:rPr>
                <w:noProof/>
              </w:rPr>
              <w:t>NO</w:t>
            </w:r>
          </w:p>
        </w:tc>
        <w:tc>
          <w:tcPr>
            <w:tcW w:w="630" w:type="dxa"/>
            <w:shd w:val="clear" w:color="auto" w:fill="auto"/>
          </w:tcPr>
          <w:p w14:paraId="31ACBC11" w14:textId="77777777" w:rsidR="00DC2F22" w:rsidRDefault="00DC2F22" w:rsidP="00766657">
            <w:pPr>
              <w:spacing w:before="240" w:after="120"/>
              <w:jc w:val="both"/>
              <w:rPr>
                <w:noProof/>
              </w:rPr>
            </w:pPr>
            <w:r>
              <w:rPr>
                <w:noProof/>
              </w:rPr>
              <w:t>N/A</w:t>
            </w:r>
          </w:p>
        </w:tc>
      </w:tr>
      <w:tr w:rsidR="00DC2F22" w14:paraId="0326410B" w14:textId="77777777" w:rsidTr="00766657">
        <w:tc>
          <w:tcPr>
            <w:tcW w:w="7344" w:type="dxa"/>
            <w:shd w:val="clear" w:color="auto" w:fill="auto"/>
          </w:tcPr>
          <w:p w14:paraId="6EA3B65F" w14:textId="77777777" w:rsidR="00DC2F22" w:rsidRDefault="00DC2F22" w:rsidP="00766657">
            <w:pPr>
              <w:pStyle w:val="Text1"/>
              <w:numPr>
                <w:ilvl w:val="0"/>
                <w:numId w:val="24"/>
              </w:numPr>
              <w:spacing w:before="40" w:after="40"/>
              <w:rPr>
                <w:noProof/>
              </w:rPr>
            </w:pPr>
            <w:r>
              <w:rPr>
                <w:noProof/>
              </w:rPr>
              <w:t>It fulfills the applicable criteria indicated in section 11 of the call for expression of interest;</w:t>
            </w:r>
          </w:p>
        </w:tc>
        <w:tc>
          <w:tcPr>
            <w:tcW w:w="704" w:type="dxa"/>
            <w:shd w:val="clear" w:color="auto" w:fill="auto"/>
          </w:tcPr>
          <w:p w14:paraId="199859F8" w14:textId="77777777" w:rsidR="00DC2F22" w:rsidRDefault="00DC2F22" w:rsidP="007666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14:paraId="04C03186" w14:textId="77777777" w:rsidR="00DC2F22" w:rsidRDefault="00DC2F22" w:rsidP="007666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C389E85" w14:textId="77777777" w:rsidR="00DC2F22" w:rsidRDefault="00DC2F22" w:rsidP="007666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6D99E59C" w14:textId="77777777" w:rsidR="00DC2F22" w:rsidRPr="0024225B" w:rsidRDefault="00DC2F22" w:rsidP="00DC2F22"/>
    <w:p w14:paraId="440A8EBB" w14:textId="77777777" w:rsidR="00DC2F22" w:rsidRPr="00BC61E2" w:rsidRDefault="00DC2F22" w:rsidP="00DC2F22">
      <w:pPr>
        <w:pStyle w:val="Title"/>
        <w:rPr>
          <w:i/>
        </w:rPr>
      </w:pPr>
      <w:r w:rsidRPr="00BC61E2">
        <w:rPr>
          <w:noProof/>
        </w:rPr>
        <w:t>VII</w:t>
      </w:r>
      <w:r>
        <w:rPr>
          <w:noProof/>
        </w:rPr>
        <w:t>I</w:t>
      </w:r>
      <w:r w:rsidRPr="00BC61E2">
        <w:rPr>
          <w:noProof/>
        </w:rPr>
        <w:t xml:space="preserve"> – </w:t>
      </w:r>
      <w:r>
        <w:rPr>
          <w:noProof/>
        </w:rPr>
        <w:t>Evidence for selection</w:t>
      </w:r>
    </w:p>
    <w:p w14:paraId="64126C7B" w14:textId="77777777" w:rsidR="00DC2F22" w:rsidRDefault="00DC2F22" w:rsidP="00DC2F22">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call for expression of interest and which are not available electronically upon request and without delay.</w:t>
      </w:r>
    </w:p>
    <w:p w14:paraId="31D88EA4" w14:textId="77777777" w:rsidR="00DC2F22" w:rsidRDefault="00DC2F22" w:rsidP="00DC2F22">
      <w:pPr>
        <w:spacing w:before="100" w:beforeAutospacing="1" w:after="100" w:afterAutospacing="1"/>
        <w:jc w:val="both"/>
      </w:pPr>
      <w:r>
        <w:t xml:space="preserve">The person is not required </w:t>
      </w:r>
      <w:r w:rsidRPr="006E17D5">
        <w:t>to submit the evidence if it has already been submitted for another procurement procedure</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5BE4E8E4" w14:textId="77777777" w:rsidR="00DC2F22" w:rsidRDefault="00DC2F22" w:rsidP="00DC2F22">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C2F22" w:rsidRPr="000C2EE8" w14:paraId="51FBFCFC" w14:textId="77777777" w:rsidTr="00766657">
        <w:tc>
          <w:tcPr>
            <w:tcW w:w="4786" w:type="dxa"/>
            <w:shd w:val="clear" w:color="auto" w:fill="auto"/>
          </w:tcPr>
          <w:p w14:paraId="77C75F52" w14:textId="77777777" w:rsidR="00DC2F22" w:rsidRPr="00BF7F29" w:rsidRDefault="00DC2F22" w:rsidP="00766657">
            <w:pPr>
              <w:spacing w:before="100" w:beforeAutospacing="1" w:after="100" w:afterAutospacing="1"/>
              <w:jc w:val="center"/>
              <w:rPr>
                <w:b/>
                <w:sz w:val="22"/>
              </w:rPr>
            </w:pPr>
            <w:r w:rsidRPr="00BF7F29">
              <w:rPr>
                <w:b/>
                <w:sz w:val="22"/>
              </w:rPr>
              <w:t>Document</w:t>
            </w:r>
          </w:p>
        </w:tc>
        <w:tc>
          <w:tcPr>
            <w:tcW w:w="4678" w:type="dxa"/>
            <w:shd w:val="clear" w:color="auto" w:fill="auto"/>
          </w:tcPr>
          <w:p w14:paraId="36A0CD97" w14:textId="77777777" w:rsidR="00DC2F22" w:rsidRPr="00BF7F29" w:rsidRDefault="00DC2F22" w:rsidP="00766657">
            <w:pPr>
              <w:spacing w:before="100" w:beforeAutospacing="1" w:after="100" w:afterAutospacing="1"/>
              <w:jc w:val="center"/>
              <w:rPr>
                <w:b/>
                <w:sz w:val="22"/>
              </w:rPr>
            </w:pPr>
            <w:r w:rsidRPr="00BF7F29">
              <w:rPr>
                <w:b/>
                <w:sz w:val="22"/>
              </w:rPr>
              <w:t>Full reference to previous procedure</w:t>
            </w:r>
          </w:p>
        </w:tc>
      </w:tr>
      <w:tr w:rsidR="00DC2F22" w14:paraId="1328E739" w14:textId="77777777" w:rsidTr="00766657">
        <w:tc>
          <w:tcPr>
            <w:tcW w:w="4786" w:type="dxa"/>
            <w:shd w:val="clear" w:color="auto" w:fill="auto"/>
          </w:tcPr>
          <w:p w14:paraId="4B25354D" w14:textId="77777777" w:rsidR="00DC2F22" w:rsidRDefault="00DC2F22" w:rsidP="00766657">
            <w:pPr>
              <w:spacing w:before="100" w:beforeAutospacing="1" w:after="100" w:afterAutospacing="1"/>
            </w:pPr>
            <w:r w:rsidRPr="00BF7F29">
              <w:rPr>
                <w:i/>
                <w:highlight w:val="lightGray"/>
              </w:rPr>
              <w:t>Insert as many lines as necessary.</w:t>
            </w:r>
          </w:p>
        </w:tc>
        <w:tc>
          <w:tcPr>
            <w:tcW w:w="4678" w:type="dxa"/>
            <w:shd w:val="clear" w:color="auto" w:fill="auto"/>
          </w:tcPr>
          <w:p w14:paraId="6D7A9812" w14:textId="77777777" w:rsidR="00DC2F22" w:rsidRDefault="00DC2F22" w:rsidP="00766657">
            <w:pPr>
              <w:spacing w:before="100" w:beforeAutospacing="1" w:after="100" w:afterAutospacing="1"/>
            </w:pPr>
          </w:p>
        </w:tc>
      </w:tr>
    </w:tbl>
    <w:p w14:paraId="233B32C7" w14:textId="77777777" w:rsidR="00DC2F22" w:rsidRDefault="00DC2F22" w:rsidP="00DC2F22">
      <w:pPr>
        <w:spacing w:before="40" w:after="40"/>
        <w:jc w:val="both"/>
        <w:rPr>
          <w:noProof/>
        </w:rPr>
      </w:pPr>
    </w:p>
    <w:p w14:paraId="3117B132" w14:textId="77777777" w:rsidR="00DC2F22" w:rsidRPr="0024225B" w:rsidRDefault="00DC2F22" w:rsidP="00DC2F22">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74F587C7" w14:textId="77777777" w:rsidR="00DC2F22" w:rsidRPr="00F76ABA" w:rsidRDefault="00DC2F22" w:rsidP="00DC2F22">
      <w:pPr>
        <w:spacing w:before="40" w:after="40"/>
        <w:jc w:val="both"/>
        <w:rPr>
          <w:noProof/>
        </w:rPr>
      </w:pPr>
    </w:p>
    <w:p w14:paraId="0A66DB7A" w14:textId="77777777" w:rsidR="00DC2F22" w:rsidRPr="00F76ABA" w:rsidRDefault="00DC2F22" w:rsidP="00DC2F22">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26FE864D" w14:textId="77777777" w:rsidR="00DC2F22" w:rsidRPr="00F76ABA" w:rsidRDefault="00DC2F22" w:rsidP="00DC2F22">
      <w:pPr>
        <w:rPr>
          <w:noProof/>
        </w:rPr>
      </w:pPr>
    </w:p>
    <w:p w14:paraId="16F448F1" w14:textId="77777777" w:rsidR="00DA410F" w:rsidRPr="00F76ABA" w:rsidRDefault="00DA410F" w:rsidP="00DC2F22">
      <w:pPr>
        <w:spacing w:before="120" w:after="120"/>
        <w:ind w:firstLine="11"/>
        <w:jc w:val="both"/>
        <w:rPr>
          <w:noProof/>
        </w:rPr>
      </w:pPr>
    </w:p>
    <w:sectPr w:rsidR="00DA410F" w:rsidRPr="00F76ABA" w:rsidSect="00C11B0F">
      <w:headerReference w:type="first" r:id="rId12"/>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448F4" w14:textId="77777777" w:rsidR="00000D90" w:rsidRDefault="00000D90">
      <w:r>
        <w:separator/>
      </w:r>
    </w:p>
  </w:endnote>
  <w:endnote w:type="continuationSeparator" w:id="0">
    <w:p w14:paraId="16F448F5" w14:textId="77777777" w:rsidR="00000D90" w:rsidRDefault="0000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448F2" w14:textId="77777777" w:rsidR="00000D90" w:rsidRDefault="00000D90">
      <w:r>
        <w:separator/>
      </w:r>
    </w:p>
  </w:footnote>
  <w:footnote w:type="continuationSeparator" w:id="0">
    <w:p w14:paraId="16F448F3" w14:textId="77777777" w:rsidR="00000D90" w:rsidRDefault="00000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448F6" w14:textId="77777777" w:rsidR="00343F23" w:rsidRPr="004A3BDB" w:rsidRDefault="004A3BDB" w:rsidP="004A3BDB">
    <w:pPr>
      <w:pStyle w:val="Header"/>
      <w:jc w:val="right"/>
      <w:rPr>
        <w:sz w:val="20"/>
        <w:lang w:val="fr-BE"/>
      </w:rPr>
    </w:pPr>
    <w:r>
      <w:rPr>
        <w:sz w:val="20"/>
        <w:lang w:val="fr-BE"/>
      </w:rPr>
      <w:t xml:space="preserve">Version </w:t>
    </w:r>
    <w:r w:rsidRPr="004A3BDB">
      <w:rPr>
        <w:sz w:val="20"/>
        <w:lang w:val="fr-BE"/>
      </w:rPr>
      <w:t>March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0"/>
  </w:num>
  <w:num w:numId="2">
    <w:abstractNumId w:val="0"/>
  </w:num>
  <w:num w:numId="3">
    <w:abstractNumId w:val="15"/>
  </w:num>
  <w:num w:numId="4">
    <w:abstractNumId w:val="4"/>
  </w:num>
  <w:num w:numId="5">
    <w:abstractNumId w:val="13"/>
  </w:num>
  <w:num w:numId="6">
    <w:abstractNumId w:val="10"/>
  </w:num>
  <w:num w:numId="7">
    <w:abstractNumId w:val="24"/>
  </w:num>
  <w:num w:numId="8">
    <w:abstractNumId w:val="14"/>
  </w:num>
  <w:num w:numId="9">
    <w:abstractNumId w:val="8"/>
  </w:num>
  <w:num w:numId="10">
    <w:abstractNumId w:val="6"/>
  </w:num>
  <w:num w:numId="11">
    <w:abstractNumId w:val="2"/>
  </w:num>
  <w:num w:numId="12">
    <w:abstractNumId w:val="19"/>
  </w:num>
  <w:num w:numId="13">
    <w:abstractNumId w:val="23"/>
  </w:num>
  <w:num w:numId="14">
    <w:abstractNumId w:val="17"/>
  </w:num>
  <w:num w:numId="15">
    <w:abstractNumId w:val="7"/>
  </w:num>
  <w:num w:numId="16">
    <w:abstractNumId w:val="18"/>
  </w:num>
  <w:num w:numId="17">
    <w:abstractNumId w:val="9"/>
  </w:num>
  <w:num w:numId="18">
    <w:abstractNumId w:val="1"/>
  </w:num>
  <w:num w:numId="19">
    <w:abstractNumId w:val="3"/>
  </w:num>
  <w:num w:numId="20">
    <w:abstractNumId w:val="16"/>
  </w:num>
  <w:num w:numId="21">
    <w:abstractNumId w:val="22"/>
  </w:num>
  <w:num w:numId="22">
    <w:abstractNumId w:val="12"/>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419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D90"/>
    <w:rsid w:val="00055F7F"/>
    <w:rsid w:val="00060716"/>
    <w:rsid w:val="00064BE7"/>
    <w:rsid w:val="00086A53"/>
    <w:rsid w:val="000B1CF8"/>
    <w:rsid w:val="000C2EE8"/>
    <w:rsid w:val="0010150F"/>
    <w:rsid w:val="00113FC7"/>
    <w:rsid w:val="0011661C"/>
    <w:rsid w:val="00116FF1"/>
    <w:rsid w:val="001228C9"/>
    <w:rsid w:val="00134415"/>
    <w:rsid w:val="00154CF6"/>
    <w:rsid w:val="00156071"/>
    <w:rsid w:val="001751BC"/>
    <w:rsid w:val="001C4F29"/>
    <w:rsid w:val="001C5CDF"/>
    <w:rsid w:val="001F135A"/>
    <w:rsid w:val="002121C3"/>
    <w:rsid w:val="00214D18"/>
    <w:rsid w:val="00230ACC"/>
    <w:rsid w:val="0024225B"/>
    <w:rsid w:val="00251321"/>
    <w:rsid w:val="002610C3"/>
    <w:rsid w:val="00265657"/>
    <w:rsid w:val="00293915"/>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8BD"/>
    <w:rsid w:val="003E3BA0"/>
    <w:rsid w:val="003E4DCC"/>
    <w:rsid w:val="003E5E5C"/>
    <w:rsid w:val="0040714B"/>
    <w:rsid w:val="00425174"/>
    <w:rsid w:val="00437501"/>
    <w:rsid w:val="004613D0"/>
    <w:rsid w:val="00466AA5"/>
    <w:rsid w:val="00493C59"/>
    <w:rsid w:val="004A3BDB"/>
    <w:rsid w:val="004A4B4A"/>
    <w:rsid w:val="004B187F"/>
    <w:rsid w:val="004B1983"/>
    <w:rsid w:val="004B29AF"/>
    <w:rsid w:val="004D4F4A"/>
    <w:rsid w:val="004D4F81"/>
    <w:rsid w:val="0050151E"/>
    <w:rsid w:val="00501E73"/>
    <w:rsid w:val="005063A7"/>
    <w:rsid w:val="00515AA9"/>
    <w:rsid w:val="00583379"/>
    <w:rsid w:val="00590E7C"/>
    <w:rsid w:val="005A24DC"/>
    <w:rsid w:val="005B251C"/>
    <w:rsid w:val="005C6293"/>
    <w:rsid w:val="005E41BC"/>
    <w:rsid w:val="005E5268"/>
    <w:rsid w:val="006572BD"/>
    <w:rsid w:val="00664C39"/>
    <w:rsid w:val="00670A9C"/>
    <w:rsid w:val="00693DC0"/>
    <w:rsid w:val="006A5BCA"/>
    <w:rsid w:val="006B7C44"/>
    <w:rsid w:val="006C5DA3"/>
    <w:rsid w:val="006C6DFD"/>
    <w:rsid w:val="006E194A"/>
    <w:rsid w:val="006F2DF6"/>
    <w:rsid w:val="007105F4"/>
    <w:rsid w:val="00730771"/>
    <w:rsid w:val="00735919"/>
    <w:rsid w:val="00753333"/>
    <w:rsid w:val="007740A0"/>
    <w:rsid w:val="007801E8"/>
    <w:rsid w:val="00797829"/>
    <w:rsid w:val="007C10CF"/>
    <w:rsid w:val="007C1171"/>
    <w:rsid w:val="007C6650"/>
    <w:rsid w:val="007D7A5F"/>
    <w:rsid w:val="007E7A77"/>
    <w:rsid w:val="00810432"/>
    <w:rsid w:val="00827F90"/>
    <w:rsid w:val="0084444D"/>
    <w:rsid w:val="00845AA5"/>
    <w:rsid w:val="00855A0B"/>
    <w:rsid w:val="00863E25"/>
    <w:rsid w:val="00870C14"/>
    <w:rsid w:val="00874F07"/>
    <w:rsid w:val="00876E1A"/>
    <w:rsid w:val="008914D7"/>
    <w:rsid w:val="00892BCE"/>
    <w:rsid w:val="00897553"/>
    <w:rsid w:val="008B1377"/>
    <w:rsid w:val="008B6FD1"/>
    <w:rsid w:val="008C4A00"/>
    <w:rsid w:val="00911FA8"/>
    <w:rsid w:val="009134A2"/>
    <w:rsid w:val="009402EB"/>
    <w:rsid w:val="00951A6D"/>
    <w:rsid w:val="00954EF6"/>
    <w:rsid w:val="009765C0"/>
    <w:rsid w:val="00985E31"/>
    <w:rsid w:val="009D19B9"/>
    <w:rsid w:val="009F09C3"/>
    <w:rsid w:val="009F5E6E"/>
    <w:rsid w:val="00A278B9"/>
    <w:rsid w:val="00A40405"/>
    <w:rsid w:val="00A52221"/>
    <w:rsid w:val="00A67419"/>
    <w:rsid w:val="00AA00F5"/>
    <w:rsid w:val="00AA0A0C"/>
    <w:rsid w:val="00AA10D6"/>
    <w:rsid w:val="00AB251A"/>
    <w:rsid w:val="00AB30FA"/>
    <w:rsid w:val="00AD1D16"/>
    <w:rsid w:val="00AD3CBA"/>
    <w:rsid w:val="00AF508E"/>
    <w:rsid w:val="00AF6D8E"/>
    <w:rsid w:val="00B13667"/>
    <w:rsid w:val="00B26822"/>
    <w:rsid w:val="00B316EE"/>
    <w:rsid w:val="00B418F3"/>
    <w:rsid w:val="00B84C49"/>
    <w:rsid w:val="00B953D3"/>
    <w:rsid w:val="00BA61F8"/>
    <w:rsid w:val="00BC61E2"/>
    <w:rsid w:val="00BD22D5"/>
    <w:rsid w:val="00BE4FA7"/>
    <w:rsid w:val="00BF2C04"/>
    <w:rsid w:val="00BF7F29"/>
    <w:rsid w:val="00C03988"/>
    <w:rsid w:val="00C11B0F"/>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D177A8"/>
    <w:rsid w:val="00D231DD"/>
    <w:rsid w:val="00D37B9A"/>
    <w:rsid w:val="00D631C8"/>
    <w:rsid w:val="00D841AD"/>
    <w:rsid w:val="00D9381D"/>
    <w:rsid w:val="00DA410F"/>
    <w:rsid w:val="00DA59FF"/>
    <w:rsid w:val="00DC2F22"/>
    <w:rsid w:val="00DC3E96"/>
    <w:rsid w:val="00DC56F6"/>
    <w:rsid w:val="00DE5E11"/>
    <w:rsid w:val="00DF45B2"/>
    <w:rsid w:val="00E00149"/>
    <w:rsid w:val="00E012CB"/>
    <w:rsid w:val="00E12354"/>
    <w:rsid w:val="00E2030C"/>
    <w:rsid w:val="00E21446"/>
    <w:rsid w:val="00E33977"/>
    <w:rsid w:val="00E6004E"/>
    <w:rsid w:val="00EC5131"/>
    <w:rsid w:val="00EF4899"/>
    <w:rsid w:val="00F00EDA"/>
    <w:rsid w:val="00F028EB"/>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16F4481E"/>
  <w15:docId w15:val="{D7C7D9C7-728E-4134-9ACA-78D79A9A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763b30e16b45acf057255bf097dcfa1">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87fb69b367242138ee00867b624ca365"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48D7348D-F25A-41D1-BF55-1E6005FEE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CC78E283-07B6-4677-B0CA-86BCC92994C6}">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c02e182b-7e46-4567-89e5-b76ccbd06361"/>
    <ds:schemaRef ds:uri="http://www.w3.org/XML/1998/namespace"/>
    <ds:schemaRef ds:uri="http://purl.org/dc/elements/1.1/"/>
  </ds:schemaRefs>
</ds:datastoreItem>
</file>

<file path=customXml/itemProps5.xml><?xml version="1.0" encoding="utf-8"?>
<ds:datastoreItem xmlns:ds="http://schemas.openxmlformats.org/officeDocument/2006/customXml" ds:itemID="{2B55B905-4160-497F-BA5F-A2EDDDAB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1475</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Silvia Fait</cp:lastModifiedBy>
  <cp:revision>4</cp:revision>
  <cp:lastPrinted>2016-02-26T13:49:00Z</cp:lastPrinted>
  <dcterms:created xsi:type="dcterms:W3CDTF">2018-03-15T15:37:00Z</dcterms:created>
  <dcterms:modified xsi:type="dcterms:W3CDTF">2018-03-23T20:44:00Z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0x0101007DEA25F43B16034A890773D71A710A1D</vt:lpwstr>
  </property>
</Properties>
</file>